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w:t>
      </w:r>
      <w:commentRangeStart w:id="0"/>
      <w:commentRangeEnd w:id="0"/>
      <w:r w:rsidR="000125A9" w:rsidRPr="00ED6435">
        <w:rPr>
          <w:rStyle w:val="Odkaznakoment"/>
          <w:rFonts w:ascii="Arial" w:hAnsi="Arial"/>
          <w:b w:val="0"/>
          <w:bCs w:val="0"/>
          <w:caps w:val="0"/>
          <w:kern w:val="0"/>
          <w:sz w:val="22"/>
          <w:szCs w:val="22"/>
        </w:rPr>
        <w:commentReference w:id="0"/>
      </w:r>
      <w:r w:rsidRPr="00ED6435">
        <w:rPr>
          <w:rFonts w:ascii="Arial" w:hAnsi="Arial"/>
          <w:szCs w:val="22"/>
        </w:rPr>
        <w:t xml:space="preserve">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 xml:space="preserve">SMLUVNÍ </w:t>
      </w:r>
      <w:commentRangeStart w:id="1"/>
      <w:r w:rsidRPr="00ED6435">
        <w:rPr>
          <w:rFonts w:ascii="Arial" w:hAnsi="Arial"/>
          <w:szCs w:val="22"/>
        </w:rPr>
        <w:t>STRANY</w:t>
      </w:r>
      <w:commentRangeEnd w:id="1"/>
      <w:r w:rsidR="00DE26B7" w:rsidRPr="00ED6435">
        <w:rPr>
          <w:rStyle w:val="Odkaznakoment"/>
          <w:rFonts w:ascii="Arial" w:hAnsi="Arial"/>
          <w:b w:val="0"/>
          <w:bCs w:val="0"/>
          <w:caps w:val="0"/>
          <w:kern w:val="0"/>
          <w:sz w:val="22"/>
          <w:szCs w:val="22"/>
        </w:rPr>
        <w:commentReference w:id="1"/>
      </w:r>
    </w:p>
    <w:p w14:paraId="3E201BFE" w14:textId="5E761910" w:rsidR="00E0086F" w:rsidRPr="00ED6435" w:rsidRDefault="00E0086F" w:rsidP="00EC1291">
      <w:pPr>
        <w:pStyle w:val="Level3"/>
        <w:numPr>
          <w:ilvl w:val="0"/>
          <w:numId w:val="15"/>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77777777"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proofErr w:type="gramStart"/>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Pr="00ED6435">
        <w:rPr>
          <w:rFonts w:ascii="Arial" w:hAnsi="Arial" w:cs="Arial"/>
        </w:rPr>
        <w:t xml:space="preserve"> Pobočka </w:t>
      </w:r>
      <w:r w:rsidRPr="00ED6435">
        <w:rPr>
          <w:rFonts w:ascii="Arial" w:hAnsi="Arial" w:cs="Arial"/>
          <w:snapToGrid w:val="0"/>
        </w:rPr>
        <w:t>....., na adrese .....</w:t>
      </w:r>
      <w:r w:rsidRPr="00ED6435">
        <w:rPr>
          <w:rFonts w:ascii="Arial" w:hAnsi="Arial" w:cs="Arial"/>
        </w:rPr>
        <w:t xml:space="preserve"> </w:t>
      </w:r>
    </w:p>
    <w:p w14:paraId="2BB55C1B"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[jméno </w:t>
      </w:r>
      <w:r w:rsidRPr="00ED6435">
        <w:rPr>
          <w:rFonts w:ascii="Arial" w:hAnsi="Arial" w:cs="Arial"/>
          <w:iCs/>
        </w:rPr>
        <w:t>ředitele</w:t>
      </w:r>
      <w:r w:rsidRPr="00ED6435">
        <w:rPr>
          <w:rFonts w:ascii="Arial" w:hAnsi="Arial" w:cs="Arial"/>
        </w:rPr>
        <w:t xml:space="preserve"> KPÚ v případě, že Smlouvu podepisuje ředitel KPÚ</w:t>
      </w:r>
      <w:r w:rsidRPr="00ED6435">
        <w:rPr>
          <w:rFonts w:ascii="Arial" w:hAnsi="Arial" w:cs="Arial"/>
          <w:iCs/>
        </w:rPr>
        <w:t>] [jméno vedoucího</w:t>
      </w:r>
      <w:r w:rsidRPr="00ED6435">
        <w:rPr>
          <w:rFonts w:ascii="Arial" w:hAnsi="Arial" w:cs="Arial"/>
        </w:rPr>
        <w:t xml:space="preserve"> PK v případě, že Smlouvu podepisuje vedoucí PK</w:t>
      </w:r>
      <w:r w:rsidRPr="00ED6435">
        <w:rPr>
          <w:rFonts w:ascii="Arial" w:hAnsi="Arial" w:cs="Arial"/>
          <w:iCs/>
        </w:rPr>
        <w:t xml:space="preserve">] </w:t>
      </w:r>
    </w:p>
    <w:p w14:paraId="679B3B2B" w14:textId="56BB6C1A"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[příslušný zaměstnanec, KPÚ</w:t>
      </w:r>
      <w:proofErr w:type="gramStart"/>
      <w:r w:rsidRPr="00ED6435">
        <w:rPr>
          <w:rFonts w:ascii="Arial" w:hAnsi="Arial" w:cs="Arial"/>
        </w:rPr>
        <w:t xml:space="preserve"> ….</w:t>
      </w:r>
      <w:proofErr w:type="gramEnd"/>
      <w:r w:rsidRPr="00ED6435">
        <w:rPr>
          <w:rFonts w:ascii="Arial" w:hAnsi="Arial" w:cs="Arial"/>
        </w:rPr>
        <w:t xml:space="preserve">., Pobočka .....] </w:t>
      </w:r>
    </w:p>
    <w:p w14:paraId="4939C5C6" w14:textId="6F2F0D44"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Pr="00ED6435">
        <w:rPr>
          <w:rFonts w:ascii="Arial" w:hAnsi="Arial" w:cs="Arial"/>
        </w:rPr>
        <w:t>příslušný zaměstnanec, KPÚ ..., Pobočka</w:t>
      </w:r>
      <w:proofErr w:type="gramStart"/>
      <w:r w:rsidRPr="00ED6435">
        <w:rPr>
          <w:rFonts w:ascii="Arial" w:hAnsi="Arial" w:cs="Arial"/>
        </w:rPr>
        <w:t xml:space="preserve"> </w:t>
      </w:r>
      <w:r w:rsidRPr="00ED6435">
        <w:rPr>
          <w:rFonts w:ascii="Arial" w:hAnsi="Arial" w:cs="Arial"/>
          <w:iCs/>
        </w:rPr>
        <w:t>....</w:t>
      </w:r>
      <w:proofErr w:type="gramEnd"/>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698B46D4"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073F5E87"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251A0BC1" w14:textId="77777777"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EC1291">
      <w:pPr>
        <w:numPr>
          <w:ilvl w:val="0"/>
          <w:numId w:val="15"/>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 IČO: ....., zapsaná v obchodním rejstříku vedeném u ..... soudu v</w:t>
      </w:r>
      <w:proofErr w:type="gramStart"/>
      <w:r w:rsidRPr="00ED6435">
        <w:rPr>
          <w:rFonts w:ascii="Arial" w:hAnsi="Arial" w:cs="Arial"/>
          <w:snapToGrid w:val="0"/>
        </w:rPr>
        <w:t xml:space="preserve"> ....</w:t>
      </w:r>
      <w:proofErr w:type="gramEnd"/>
      <w:r w:rsidRPr="00ED6435">
        <w:rPr>
          <w:rFonts w:ascii="Arial" w:hAnsi="Arial" w:cs="Arial"/>
          <w:snapToGrid w:val="0"/>
        </w:rPr>
        <w:t>., oddíl ....., vložka .....</w:t>
      </w:r>
    </w:p>
    <w:p w14:paraId="5F89DDB9" w14:textId="77777777" w:rsidR="00E0086F" w:rsidRPr="00ED6435" w:rsidRDefault="00E0086F" w:rsidP="00EC1291">
      <w:pPr>
        <w:spacing w:after="120"/>
        <w:ind w:left="567"/>
        <w:jc w:val="both"/>
        <w:rPr>
          <w:rFonts w:ascii="Arial" w:hAnsi="Arial" w:cs="Arial"/>
          <w:bCs/>
        </w:rPr>
      </w:pPr>
      <w:proofErr w:type="gramStart"/>
      <w:r w:rsidRPr="00ED6435">
        <w:rPr>
          <w:rFonts w:ascii="Arial" w:hAnsi="Arial" w:cs="Arial"/>
          <w:snapToGrid w:val="0"/>
        </w:rPr>
        <w:t>Zastoupená: ....</w:t>
      </w:r>
      <w:proofErr w:type="gramEnd"/>
      <w:r w:rsidRPr="00ED6435">
        <w:rPr>
          <w:rFonts w:ascii="Arial" w:hAnsi="Arial" w:cs="Arial"/>
          <w:snapToGrid w:val="0"/>
        </w:rPr>
        <w:t>.</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00EC1291" w:rsidRPr="00ED6435">
        <w:rPr>
          <w:rFonts w:ascii="Arial" w:hAnsi="Arial" w:cs="Arial"/>
        </w:rPr>
        <w:t>zastoupená</w:t>
      </w:r>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proofErr w:type="gramEnd"/>
      <w:r w:rsidRPr="00ED6435">
        <w:rPr>
          <w:rFonts w:ascii="Arial" w:hAnsi="Arial" w:cs="Arial"/>
          <w:snapToGrid w:val="0"/>
        </w:rPr>
        <w:t>.</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 xml:space="preserve">Bankovní </w:t>
      </w:r>
      <w:proofErr w:type="gramStart"/>
      <w:r w:rsidRPr="00ED6435">
        <w:rPr>
          <w:rFonts w:ascii="Arial" w:hAnsi="Arial" w:cs="Arial"/>
          <w:b/>
        </w:rPr>
        <w:t>spojení:</w:t>
      </w:r>
      <w:r w:rsidRPr="00ED6435">
        <w:rPr>
          <w:rFonts w:ascii="Arial" w:hAnsi="Arial" w:cs="Arial"/>
          <w:snapToGrid w:val="0"/>
        </w:rPr>
        <w:t xml:space="preserve"> ....</w:t>
      </w:r>
      <w:proofErr w:type="gramEnd"/>
      <w:r w:rsidRPr="00ED6435">
        <w:rPr>
          <w:rFonts w:ascii="Arial" w:hAnsi="Arial" w:cs="Arial"/>
          <w:snapToGrid w:val="0"/>
        </w:rPr>
        <w:t>.</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w:t>
      </w:r>
      <w:proofErr w:type="gramStart"/>
      <w:r w:rsidRPr="00ED6435">
        <w:rPr>
          <w:rFonts w:ascii="Arial" w:hAnsi="Arial" w:cs="Arial"/>
        </w:rPr>
        <w:t xml:space="preserve">účtu: </w:t>
      </w:r>
      <w:r w:rsidRPr="00ED6435">
        <w:rPr>
          <w:rFonts w:ascii="Arial" w:hAnsi="Arial" w:cs="Arial"/>
          <w:snapToGrid w:val="0"/>
        </w:rPr>
        <w:t>....</w:t>
      </w:r>
      <w:proofErr w:type="gramEnd"/>
      <w:r w:rsidRPr="00ED6435">
        <w:rPr>
          <w:rFonts w:ascii="Arial" w:hAnsi="Arial" w:cs="Arial"/>
          <w:snapToGrid w:val="0"/>
        </w:rPr>
        <w:t>.</w:t>
      </w:r>
    </w:p>
    <w:p w14:paraId="19074D75" w14:textId="77777777" w:rsidR="00E0086F" w:rsidRPr="00ED6435" w:rsidRDefault="00E0086F" w:rsidP="00EC1291">
      <w:pPr>
        <w:tabs>
          <w:tab w:val="left" w:pos="4536"/>
        </w:tabs>
        <w:spacing w:after="120"/>
        <w:ind w:left="567"/>
        <w:jc w:val="both"/>
        <w:rPr>
          <w:rFonts w:ascii="Arial" w:hAnsi="Arial" w:cs="Arial"/>
        </w:rPr>
      </w:pPr>
      <w:proofErr w:type="gramStart"/>
      <w:r w:rsidRPr="00ED6435">
        <w:rPr>
          <w:rFonts w:ascii="Arial" w:hAnsi="Arial" w:cs="Arial"/>
        </w:rPr>
        <w:t xml:space="preserve">DIČ: </w:t>
      </w:r>
      <w:r w:rsidRPr="00ED6435">
        <w:rPr>
          <w:rFonts w:ascii="Arial" w:hAnsi="Arial" w:cs="Arial"/>
          <w:snapToGrid w:val="0"/>
        </w:rPr>
        <w:t>....</w:t>
      </w:r>
      <w:proofErr w:type="gramEnd"/>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2" w:name="_Ref420387783"/>
    </w:p>
    <w:p w14:paraId="2F9D7C13" w14:textId="2B06CDA9" w:rsidR="00A35E8F" w:rsidRPr="00ED6435" w:rsidRDefault="00BE267F" w:rsidP="00B77235">
      <w:pPr>
        <w:pStyle w:val="Preambule"/>
        <w:keepNext/>
        <w:widowControl/>
        <w:spacing w:line="240" w:lineRule="auto"/>
        <w:jc w:val="both"/>
        <w:rPr>
          <w:rFonts w:ascii="Arial" w:hAnsi="Arial" w:cs="Arial"/>
        </w:rPr>
      </w:pPr>
      <w:bookmarkStart w:id="3" w:name="_Ref518373490"/>
      <w:commentRangeStart w:id="4"/>
      <w:r w:rsidRPr="00ED6435">
        <w:rPr>
          <w:rFonts w:ascii="Arial" w:hAnsi="Arial" w:cs="Arial"/>
        </w:rPr>
        <w:t xml:space="preserve">Objednatel </w:t>
      </w:r>
      <w:r w:rsidR="00D57DCE" w:rsidRPr="00ED6435">
        <w:rPr>
          <w:rFonts w:ascii="Arial" w:hAnsi="Arial" w:cs="Arial"/>
        </w:rPr>
        <w:t xml:space="preserve">zahájil </w:t>
      </w:r>
      <w:commentRangeEnd w:id="4"/>
      <w:r w:rsidR="005F54A2" w:rsidRPr="00ED6435">
        <w:rPr>
          <w:rStyle w:val="Odkaznakoment"/>
          <w:rFonts w:ascii="Arial" w:hAnsi="Arial" w:cs="Arial"/>
          <w:sz w:val="22"/>
          <w:szCs w:val="22"/>
        </w:rPr>
        <w:commentReference w:id="4"/>
      </w:r>
      <w:r w:rsidR="00D57DCE" w:rsidRPr="00ED6435">
        <w:rPr>
          <w:rFonts w:ascii="Arial" w:hAnsi="Arial" w:cs="Arial"/>
        </w:rPr>
        <w:t>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commentRangeStart w:id="5"/>
      <w:r w:rsidRPr="00ED6435">
        <w:rPr>
          <w:rFonts w:ascii="Arial" w:hAnsi="Arial" w:cs="Arial"/>
        </w:rPr>
        <w:t>otevřené</w:t>
      </w:r>
      <w:r w:rsidR="0077784B" w:rsidRPr="00ED6435">
        <w:rPr>
          <w:rFonts w:ascii="Arial" w:hAnsi="Arial" w:cs="Arial"/>
        </w:rPr>
        <w:t xml:space="preserve"> </w:t>
      </w:r>
      <w:commentRangeEnd w:id="5"/>
      <w:r w:rsidR="001313B9" w:rsidRPr="00ED6435">
        <w:rPr>
          <w:rStyle w:val="Odkaznakoment"/>
          <w:rFonts w:ascii="Arial" w:hAnsi="Arial" w:cs="Arial"/>
          <w:sz w:val="22"/>
          <w:szCs w:val="22"/>
        </w:rPr>
        <w:commentReference w:id="5"/>
      </w:r>
      <w:r w:rsidR="0026755B" w:rsidRPr="00ED6435">
        <w:rPr>
          <w:rFonts w:ascii="Arial" w:hAnsi="Arial" w:cs="Arial"/>
        </w:rPr>
        <w:t>/</w:t>
      </w:r>
      <w:r w:rsidR="0077784B"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commentRangeStart w:id="6"/>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commentRangeEnd w:id="6"/>
      <w:r w:rsidR="001313B9" w:rsidRPr="00ED6435">
        <w:rPr>
          <w:rStyle w:val="Odkaznakoment"/>
          <w:rFonts w:ascii="Arial" w:hAnsi="Arial" w:cs="Arial"/>
          <w:sz w:val="22"/>
          <w:szCs w:val="22"/>
        </w:rPr>
        <w:commentReference w:id="6"/>
      </w:r>
      <w:r w:rsidR="00665DE0" w:rsidRPr="00ED6435">
        <w:rPr>
          <w:rFonts w:ascii="Arial" w:hAnsi="Arial" w:cs="Arial"/>
        </w:rPr>
        <w:t xml:space="preserve"> </w:t>
      </w:r>
      <w:r w:rsidR="0026755B" w:rsidRPr="00ED6435">
        <w:rPr>
          <w:rFonts w:ascii="Arial" w:hAnsi="Arial" w:cs="Arial"/>
        </w:rPr>
        <w:t>/</w:t>
      </w:r>
      <w:r w:rsidR="00665DE0" w:rsidRPr="00ED6435">
        <w:rPr>
          <w:rFonts w:ascii="Arial" w:hAnsi="Arial" w:cs="Arial"/>
        </w:rPr>
        <w:t xml:space="preserve"> §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9263F2" w:rsidRPr="00ED6435">
        <w:rPr>
          <w:rFonts w:ascii="Arial" w:hAnsi="Arial" w:cs="Arial"/>
          <w:b/>
          <w:bCs/>
        </w:rPr>
        <w:t>..........</w:t>
      </w:r>
      <w:r w:rsidRPr="00ED6435">
        <w:rPr>
          <w:rFonts w:ascii="Arial" w:hAnsi="Arial" w:cs="Arial"/>
        </w:rPr>
        <w:t xml:space="preserve">“, </w:t>
      </w:r>
      <w:commentRangeStart w:id="7"/>
      <w:r w:rsidR="00D57DCE" w:rsidRPr="00ED6435">
        <w:rPr>
          <w:rFonts w:ascii="Arial" w:hAnsi="Arial" w:cs="Arial"/>
        </w:rPr>
        <w:t xml:space="preserve">ev. </w:t>
      </w:r>
      <w:r w:rsidRPr="00ED6435">
        <w:rPr>
          <w:rFonts w:ascii="Arial" w:hAnsi="Arial" w:cs="Arial"/>
        </w:rPr>
        <w:t xml:space="preserve">číslo zakázky </w:t>
      </w:r>
      <w:r w:rsidR="00DE26B7" w:rsidRPr="00ED6435">
        <w:rPr>
          <w:rFonts w:ascii="Arial" w:hAnsi="Arial" w:cs="Arial"/>
        </w:rPr>
        <w:t>..........</w:t>
      </w:r>
      <w:r w:rsidRPr="00ED6435">
        <w:rPr>
          <w:rFonts w:ascii="Arial" w:hAnsi="Arial" w:cs="Arial"/>
        </w:rPr>
        <w:t xml:space="preserve">, zveřejněnou Objednatelem dne </w:t>
      </w:r>
      <w:r w:rsidR="009263F2" w:rsidRPr="00ED6435">
        <w:rPr>
          <w:rFonts w:ascii="Arial" w:hAnsi="Arial" w:cs="Arial"/>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 xml:space="preserve">ěstníku veřejných zakázek </w:t>
      </w:r>
      <w:commentRangeEnd w:id="7"/>
      <w:r w:rsidR="00746A86" w:rsidRPr="00ED6435">
        <w:rPr>
          <w:rStyle w:val="Odkaznakoment"/>
          <w:rFonts w:ascii="Arial" w:hAnsi="Arial" w:cs="Arial"/>
          <w:sz w:val="22"/>
          <w:szCs w:val="22"/>
        </w:rPr>
        <w:commentReference w:id="7"/>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3"/>
      <w:r w:rsidR="00A35E8F" w:rsidRPr="00ED6435">
        <w:rPr>
          <w:rFonts w:ascii="Arial" w:hAnsi="Arial" w:cs="Arial"/>
        </w:rPr>
        <w:t>vytvoř</w:t>
      </w:r>
      <w:bookmarkEnd w:id="2"/>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7F3C551" w:rsidR="00BE267F" w:rsidRPr="00ED6435" w:rsidRDefault="009D4773" w:rsidP="00B77235">
      <w:pPr>
        <w:pStyle w:val="Preambule"/>
        <w:widowControl/>
        <w:spacing w:line="240" w:lineRule="auto"/>
        <w:jc w:val="both"/>
        <w:rPr>
          <w:rFonts w:ascii="Arial" w:hAnsi="Arial" w:cs="Arial"/>
        </w:rPr>
      </w:pPr>
      <w:commentRangeStart w:id="8"/>
      <w:r w:rsidRPr="5784E4A4">
        <w:rPr>
          <w:rFonts w:ascii="Arial" w:hAnsi="Arial" w:cs="Arial"/>
        </w:rPr>
        <w:t xml:space="preserve">Zhotovitel předložil </w:t>
      </w:r>
      <w:commentRangeEnd w:id="8"/>
      <w:r>
        <w:commentReference w:id="8"/>
      </w:r>
      <w:r w:rsidRPr="5784E4A4">
        <w:rPr>
          <w:rFonts w:ascii="Arial" w:hAnsi="Arial" w:cs="Arial"/>
        </w:rPr>
        <w:t xml:space="preserve">Objednateli dne </w:t>
      </w:r>
      <w:r w:rsidR="002B735B" w:rsidRPr="5784E4A4">
        <w:rPr>
          <w:rFonts w:ascii="Arial" w:hAnsi="Arial" w:cs="Arial"/>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4916C2D1" w:rsidRPr="00FF0413">
        <w:rPr>
          <w:rFonts w:ascii="Arial" w:hAnsi="Arial" w:cs="Arial"/>
        </w:rPr>
        <w:t>/</w:t>
      </w:r>
      <w:r w:rsidR="26CFD7ED"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E37F2BB" w:rsidR="00117696" w:rsidRPr="00ED6435" w:rsidRDefault="001500FF" w:rsidP="00B77235">
      <w:pPr>
        <w:pStyle w:val="Level2"/>
        <w:spacing w:line="240" w:lineRule="auto"/>
        <w:ind w:left="567" w:hanging="567"/>
        <w:jc w:val="both"/>
        <w:rPr>
          <w:rFonts w:ascii="Arial" w:hAnsi="Arial" w:cs="Arial"/>
          <w:szCs w:val="22"/>
        </w:rPr>
      </w:pPr>
      <w:bookmarkStart w:id="9"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commentRangeStart w:id="10"/>
      <w:r w:rsidR="002B735B" w:rsidRPr="00ED6435">
        <w:rPr>
          <w:rFonts w:ascii="Arial" w:hAnsi="Arial" w:cs="Arial"/>
          <w:b/>
          <w:bCs/>
          <w:szCs w:val="22"/>
        </w:rPr>
        <w:t>..........</w:t>
      </w:r>
      <w:commentRangeEnd w:id="10"/>
      <w:r w:rsidR="00B43B3F" w:rsidRPr="00ED6435">
        <w:rPr>
          <w:rStyle w:val="Odkaznakoment"/>
          <w:rFonts w:ascii="Arial" w:hAnsi="Arial" w:cs="Arial"/>
          <w:b/>
          <w:bCs/>
          <w:snapToGrid/>
          <w:kern w:val="0"/>
          <w:sz w:val="22"/>
          <w:szCs w:val="22"/>
        </w:rPr>
        <w:commentReference w:id="10"/>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9"/>
    </w:p>
    <w:p w14:paraId="2688741A" w14:textId="2B4DB54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2B735B" w:rsidRPr="00ED6435">
        <w:rPr>
          <w:rFonts w:ascii="Arial" w:hAnsi="Arial" w:cs="Arial"/>
        </w:rPr>
        <w:t>..........</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11" w:name="_Ref50801105"/>
      <w:bookmarkStart w:id="12"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11"/>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12"/>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commentRangeStart w:id="13"/>
      <w:r w:rsidR="0026755B" w:rsidRPr="00C62699">
        <w:rPr>
          <w:rFonts w:ascii="Arial" w:hAnsi="Arial" w:cs="Arial"/>
          <w:szCs w:val="22"/>
        </w:rPr>
        <w:t>ve smyslu § 100 odst. 1 ZZVZ</w:t>
      </w:r>
      <w:commentRangeEnd w:id="13"/>
      <w:r w:rsidR="00A66986" w:rsidRPr="00C62699">
        <w:rPr>
          <w:rStyle w:val="Odkaznakoment"/>
          <w:rFonts w:ascii="Arial" w:hAnsi="Arial" w:cs="Arial"/>
          <w:snapToGrid/>
          <w:kern w:val="0"/>
          <w:sz w:val="22"/>
          <w:szCs w:val="22"/>
        </w:rPr>
        <w:commentReference w:id="13"/>
      </w:r>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 w:name="_Ref50757891"/>
      <w:r w:rsidRPr="00ED6435">
        <w:rPr>
          <w:rFonts w:ascii="Arial" w:hAnsi="Arial" w:cs="Arial"/>
          <w:szCs w:val="22"/>
        </w:rPr>
        <w:t>Cena díla</w:t>
      </w:r>
      <w:bookmarkEnd w:id="14"/>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15"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16" w:name="_Ref50660230"/>
      <w:bookmarkEnd w:id="15"/>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16"/>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C62699">
              <w:rPr>
                <w:rFonts w:ascii="Arial" w:hAnsi="Arial" w:cs="Arial"/>
                <w:snapToGrid w:val="0"/>
              </w:rPr>
              <w:t>..........</w:t>
            </w:r>
            <w:r w:rsidR="00F656CF" w:rsidRPr="00C62699">
              <w:rPr>
                <w:rFonts w:ascii="Arial" w:hAnsi="Arial" w:cs="Arial"/>
                <w:snapToGrid w:val="0"/>
              </w:rPr>
              <w:t>,-</w:t>
            </w:r>
            <w:proofErr w:type="gramEnd"/>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proofErr w:type="gramStart"/>
            <w:r w:rsidRPr="00ED6435">
              <w:rPr>
                <w:rFonts w:ascii="Arial" w:hAnsi="Arial" w:cs="Arial"/>
                <w:snapToGrid w:val="0"/>
              </w:rPr>
              <w:t>..........</w:t>
            </w:r>
            <w:r w:rsidR="00F656CF" w:rsidRPr="00ED6435">
              <w:rPr>
                <w:rFonts w:ascii="Arial" w:hAnsi="Arial" w:cs="Arial"/>
                <w:snapToGrid w:val="0"/>
              </w:rPr>
              <w:t>,-</w:t>
            </w:r>
            <w:proofErr w:type="gramEnd"/>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17" w:name="_Ref50474886"/>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7"/>
      <w:r w:rsidR="001020B7" w:rsidRPr="00ED6435">
        <w:rPr>
          <w:rFonts w:ascii="Arial" w:hAnsi="Arial" w:cs="Arial"/>
          <w:szCs w:val="22"/>
        </w:rPr>
        <w:t xml:space="preserve"> </w:t>
      </w:r>
      <w:bookmarkStart w:id="18"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8"/>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 </w:t>
      </w:r>
    </w:p>
    <w:p w14:paraId="1AE17780" w14:textId="63F81749"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p>
    <w:p w14:paraId="56B23ADF" w14:textId="4C4077EB"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čl. 3.2,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0E8960E5" w14:textId="75EEBC24" w:rsidR="00617631" w:rsidRPr="00ED6435"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požadovat během provádění Díla přiměřenou část odměny ve smyslu § 2611 Občanského zákoníku</w:t>
      </w:r>
      <w:r w:rsidR="00B528C9" w:rsidRPr="00ED6435">
        <w:rPr>
          <w:rFonts w:ascii="Arial" w:hAnsi="Arial" w:cs="Arial"/>
          <w:szCs w:val="22"/>
        </w:rPr>
        <w:t xml:space="preserve">; </w:t>
      </w:r>
      <w:r w:rsidR="000035BF" w:rsidRPr="00ED6435">
        <w:rPr>
          <w:rFonts w:ascii="Arial" w:hAnsi="Arial" w:cs="Arial"/>
          <w:szCs w:val="22"/>
        </w:rPr>
        <w:t>z</w:t>
      </w:r>
      <w:r w:rsidR="00183AC1" w:rsidRPr="00ED6435">
        <w:rPr>
          <w:rFonts w:ascii="Arial" w:hAnsi="Arial" w:cs="Arial"/>
          <w:szCs w:val="22"/>
        </w:rPr>
        <w:t xml:space="preserve">a účelem provádění Díla </w:t>
      </w:r>
      <w:r w:rsidR="000035BF" w:rsidRPr="00ED6435">
        <w:rPr>
          <w:rFonts w:ascii="Arial" w:hAnsi="Arial" w:cs="Arial"/>
          <w:szCs w:val="22"/>
        </w:rPr>
        <w:t xml:space="preserve">rovněž </w:t>
      </w:r>
      <w:r w:rsidR="00183AC1" w:rsidRPr="00ED6435">
        <w:rPr>
          <w:rFonts w:ascii="Arial" w:hAnsi="Arial" w:cs="Arial"/>
          <w:szCs w:val="22"/>
        </w:rPr>
        <w:t>nebudou poskytovány jakékoliv zálohy.</w:t>
      </w:r>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19" w:name="_Ref50491043"/>
      <w:r w:rsidRPr="00ED6435">
        <w:rPr>
          <w:rFonts w:ascii="Arial" w:hAnsi="Arial" w:cs="Arial"/>
          <w:szCs w:val="22"/>
        </w:rPr>
        <w:t>Platební a fakturační podmínky</w:t>
      </w:r>
      <w:bookmarkEnd w:id="19"/>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20" w:name="_Ref17389404"/>
      <w:bookmarkStart w:id="21" w:name="_Ref50549080"/>
      <w:bookmarkStart w:id="22"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20"/>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4F6049CD"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commentRangeStart w:id="23"/>
      <w:r w:rsidRPr="00C62699">
        <w:rPr>
          <w:rFonts w:ascii="Arial" w:hAnsi="Arial" w:cs="Arial"/>
          <w:szCs w:val="22"/>
        </w:rPr>
        <w:t xml:space="preserve">na adresu: </w:t>
      </w:r>
      <w:r w:rsidR="002B735B" w:rsidRPr="00C62699">
        <w:rPr>
          <w:rFonts w:ascii="Arial" w:hAnsi="Arial" w:cs="Arial"/>
          <w:szCs w:val="22"/>
        </w:rPr>
        <w:t>..........</w:t>
      </w:r>
      <w:commentRangeEnd w:id="23"/>
      <w:r w:rsidRPr="00C62699">
        <w:rPr>
          <w:rFonts w:ascii="Arial" w:hAnsi="Arial" w:cs="Arial"/>
          <w:szCs w:val="22"/>
        </w:rPr>
        <w:commentReference w:id="23"/>
      </w:r>
      <w:r w:rsidR="009C3DA9" w:rsidRPr="00C62699">
        <w:rPr>
          <w:rFonts w:ascii="Arial" w:hAnsi="Arial" w:cs="Arial"/>
          <w:szCs w:val="22"/>
        </w:rPr>
        <w:t xml:space="preserve"> </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24" w:name="_Ref53578016"/>
      <w:r w:rsidRPr="00C62699">
        <w:rPr>
          <w:rFonts w:ascii="Arial" w:hAnsi="Arial" w:cs="Arial"/>
          <w:szCs w:val="22"/>
        </w:rPr>
        <w:t xml:space="preserve">Splatnost jednotlivých Faktur je třicet (30) kalendářních dnů ode dne prokazatelného doručení Objednateli. </w:t>
      </w:r>
      <w:bookmarkEnd w:id="21"/>
      <w:bookmarkEnd w:id="22"/>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2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C9BFBA4"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uhradí Objednatel daň z přidané hodnoty z poskytnutého plnění – dle § 109a téhož zákona – přímo příslušnému správci daně namísto Zhotovitele a následně uhradí Zhotoviteli Cenu 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25" w:name="_Ref453331188"/>
      <w:bookmarkStart w:id="26" w:name="_Toc453594239"/>
      <w:r w:rsidRPr="00ED6435">
        <w:rPr>
          <w:rFonts w:ascii="Arial" w:hAnsi="Arial" w:cs="Arial"/>
          <w:szCs w:val="22"/>
        </w:rPr>
        <w:t xml:space="preserve">Další podmínky </w:t>
      </w:r>
      <w:bookmarkEnd w:id="25"/>
      <w:bookmarkEnd w:id="2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w:t>
      </w:r>
      <w:r w:rsidR="00C463F6" w:rsidRPr="00ED6435">
        <w:rPr>
          <w:rFonts w:ascii="Arial" w:hAnsi="Arial" w:cs="Arial"/>
          <w:szCs w:val="22"/>
        </w:rPr>
        <w:lastRenderedPageBreak/>
        <w:t>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2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27"/>
    </w:p>
    <w:p w14:paraId="7B045E6F"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bookmarkStart w:id="28" w:name="_Ref52029448"/>
      <w:bookmarkStart w:id="29" w:name="_Ref471937133"/>
      <w:r w:rsidRPr="00ED6435">
        <w:rPr>
          <w:rFonts w:ascii="Arial" w:hAnsi="Arial" w:cs="Arial"/>
          <w:bCs/>
        </w:rPr>
        <w:t>Položkovém výkazu;</w:t>
      </w:r>
      <w:bookmarkEnd w:id="28"/>
    </w:p>
    <w:p w14:paraId="71A7C288" w14:textId="77777777" w:rsidR="00C463F6" w:rsidRPr="00ED6435" w:rsidRDefault="00C463F6" w:rsidP="004B157A">
      <w:pPr>
        <w:pStyle w:val="Claneka"/>
        <w:keepLines w:val="0"/>
        <w:widowControl/>
        <w:numPr>
          <w:ilvl w:val="2"/>
          <w:numId w:val="21"/>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4B157A">
      <w:pPr>
        <w:pStyle w:val="Claneka"/>
        <w:keepLines w:val="0"/>
        <w:widowControl/>
        <w:numPr>
          <w:ilvl w:val="2"/>
          <w:numId w:val="21"/>
        </w:numPr>
        <w:spacing w:line="240" w:lineRule="auto"/>
        <w:jc w:val="both"/>
        <w:rPr>
          <w:rFonts w:ascii="Arial" w:hAnsi="Arial" w:cs="Arial"/>
        </w:rPr>
      </w:pPr>
      <w:bookmarkStart w:id="30" w:name="_Ref515487239"/>
      <w:bookmarkEnd w:id="2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4B157A">
      <w:pPr>
        <w:pStyle w:val="Claneka"/>
        <w:keepLines w:val="0"/>
        <w:widowControl/>
        <w:numPr>
          <w:ilvl w:val="2"/>
          <w:numId w:val="21"/>
        </w:numPr>
        <w:spacing w:line="240" w:lineRule="auto"/>
        <w:jc w:val="both"/>
        <w:rPr>
          <w:rFonts w:ascii="Arial" w:hAnsi="Arial" w:cs="Arial"/>
        </w:rPr>
      </w:pPr>
      <w:bookmarkStart w:id="31" w:name="_Ref50802104"/>
      <w:r w:rsidRPr="00ED6435">
        <w:rPr>
          <w:rFonts w:ascii="Arial" w:hAnsi="Arial" w:cs="Arial"/>
        </w:rPr>
        <w:t>Nabídce</w:t>
      </w:r>
      <w:r w:rsidR="00D1092E" w:rsidRPr="00ED6435">
        <w:rPr>
          <w:rFonts w:ascii="Arial" w:hAnsi="Arial" w:cs="Arial"/>
        </w:rPr>
        <w:t>.</w:t>
      </w:r>
      <w:bookmarkEnd w:id="30"/>
      <w:bookmarkEnd w:id="31"/>
    </w:p>
    <w:p w14:paraId="24D2D7C7" w14:textId="639C7196"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3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32"/>
    </w:p>
    <w:p w14:paraId="32D15B59" w14:textId="3B243A7B" w:rsidR="008B1338" w:rsidRPr="00C62699" w:rsidRDefault="008B1338" w:rsidP="00B77235">
      <w:pPr>
        <w:pStyle w:val="Level2"/>
        <w:spacing w:line="240" w:lineRule="auto"/>
        <w:ind w:left="567" w:hanging="567"/>
        <w:jc w:val="both"/>
        <w:rPr>
          <w:rFonts w:ascii="Arial" w:hAnsi="Arial" w:cs="Arial"/>
          <w:szCs w:val="22"/>
        </w:rPr>
      </w:pPr>
      <w:bookmarkStart w:id="3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úpravě vlastnických vztahů k půdě a jinému zemědělskému majetku, ve znění pozdějších 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Metodickým návodem k 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xml:space="preserve">). </w:t>
      </w:r>
      <w:commentRangeStart w:id="34"/>
      <w:r w:rsidRPr="00C62699">
        <w:rPr>
          <w:rFonts w:ascii="Arial" w:hAnsi="Arial" w:cs="Arial"/>
          <w:szCs w:val="22"/>
        </w:rPr>
        <w:t>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33"/>
      <w:commentRangeEnd w:id="34"/>
      <w:r w:rsidR="008C02B2">
        <w:rPr>
          <w:rStyle w:val="Odkaznakoment"/>
          <w:snapToGrid/>
          <w:kern w:val="0"/>
        </w:rPr>
        <w:commentReference w:id="34"/>
      </w:r>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w:t>
      </w:r>
      <w:r w:rsidRPr="00ED6435">
        <w:rPr>
          <w:rFonts w:ascii="Arial" w:hAnsi="Arial" w:cs="Arial"/>
          <w:szCs w:val="22"/>
        </w:rPr>
        <w:lastRenderedPageBreak/>
        <w:t>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C6C1BA8" w:rsidR="0008597D" w:rsidRPr="00ED6435" w:rsidRDefault="008B1338" w:rsidP="0008597D">
      <w:pPr>
        <w:pStyle w:val="Level2"/>
        <w:spacing w:line="240" w:lineRule="auto"/>
        <w:ind w:left="567" w:hanging="567"/>
        <w:jc w:val="both"/>
        <w:rPr>
          <w:rFonts w:ascii="Arial" w:hAnsi="Arial" w:cs="Arial"/>
          <w:szCs w:val="22"/>
        </w:rPr>
      </w:pPr>
      <w:bookmarkStart w:id="35" w:name="_Ref50747173"/>
      <w:bookmarkStart w:id="36" w:name="_Hlk63750513"/>
      <w:commentRangeStart w:id="37"/>
      <w:r w:rsidRPr="00ED6435">
        <w:rPr>
          <w:rFonts w:ascii="Arial" w:hAnsi="Arial" w:cs="Arial"/>
          <w:szCs w:val="22"/>
        </w:rPr>
        <w:t>Zhotovitel je povinen zajistit</w:t>
      </w:r>
      <w:commentRangeEnd w:id="37"/>
      <w:r w:rsidRPr="00DB6B26">
        <w:rPr>
          <w:rFonts w:ascii="Arial" w:hAnsi="Arial" w:cs="Arial"/>
          <w:szCs w:val="22"/>
        </w:rPr>
        <w:commentReference w:id="37"/>
      </w:r>
      <w:r w:rsidRPr="00ED6435">
        <w:rPr>
          <w:rFonts w:ascii="Arial" w:hAnsi="Arial" w:cs="Arial"/>
          <w:szCs w:val="22"/>
        </w:rPr>
        <w:t xml:space="preserve">,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38" w:name="_Ref52044147"/>
      <w:r w:rsidRPr="00ED6435">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ED6435">
        <w:rPr>
          <w:rFonts w:ascii="Arial" w:hAnsi="Arial" w:cs="Arial"/>
          <w:szCs w:val="22"/>
        </w:rPr>
        <w:t>..........</w:t>
      </w:r>
      <w:r w:rsidRPr="00ED6435">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35"/>
      <w:bookmarkEnd w:id="38"/>
      <w:r w:rsidR="0008597D" w:rsidRPr="00ED6435">
        <w:rPr>
          <w:rFonts w:ascii="Arial" w:hAnsi="Arial" w:cs="Arial"/>
          <w:szCs w:val="22"/>
        </w:rPr>
        <w:t xml:space="preserve"> </w:t>
      </w:r>
    </w:p>
    <w:p w14:paraId="48C6D3CE" w14:textId="295CB5E1" w:rsidR="00B022EF" w:rsidRPr="005B6E4D" w:rsidRDefault="00B022EF" w:rsidP="00B022EF">
      <w:pPr>
        <w:pStyle w:val="Level2"/>
        <w:tabs>
          <w:tab w:val="clear" w:pos="5926"/>
          <w:tab w:val="num" w:pos="1248"/>
        </w:tabs>
        <w:spacing w:line="240" w:lineRule="auto"/>
        <w:ind w:left="567" w:hanging="567"/>
        <w:jc w:val="both"/>
        <w:rPr>
          <w:rFonts w:ascii="Arial" w:hAnsi="Arial" w:cs="Arial"/>
          <w:szCs w:val="22"/>
        </w:rPr>
      </w:pPr>
      <w:bookmarkStart w:id="39" w:name="_Hlk64869278"/>
      <w:bookmarkStart w:id="40" w:name="_Ref62484165"/>
      <w:bookmarkStart w:id="41" w:name="_Ref61943901"/>
      <w:bookmarkStart w:id="42" w:name="_Ref62484289"/>
      <w:commentRangeStart w:id="43"/>
      <w:r w:rsidRPr="005B6E4D">
        <w:rPr>
          <w:rFonts w:ascii="Arial" w:hAnsi="Arial" w:cs="Arial"/>
          <w:szCs w:val="22"/>
        </w:rPr>
        <w:lastRenderedPageBreak/>
        <w:t>Zhotovitel se zavazuje</w:t>
      </w:r>
      <w:commentRangeEnd w:id="43"/>
      <w:r w:rsidRPr="005B6E4D">
        <w:rPr>
          <w:rStyle w:val="Odkaznakoment"/>
          <w:rFonts w:ascii="Arial" w:hAnsi="Arial" w:cs="Arial"/>
          <w:snapToGrid/>
          <w:kern w:val="0"/>
          <w:sz w:val="22"/>
          <w:szCs w:val="22"/>
        </w:rPr>
        <w:commentReference w:id="43"/>
      </w:r>
      <w:r w:rsidRPr="005B6E4D">
        <w:rPr>
          <w:rFonts w:ascii="Arial" w:hAnsi="Arial" w:cs="Arial"/>
          <w:szCs w:val="22"/>
        </w:rPr>
        <w:t xml:space="preserve">, že v rámci plnění Smlouvy umožní exkurzi v terénu při provádění zeměměřických činností a zajistí související výklad žákům </w:t>
      </w:r>
      <w:commentRangeStart w:id="44"/>
      <w:r w:rsidRPr="005B6E4D">
        <w:rPr>
          <w:rFonts w:ascii="Arial" w:hAnsi="Arial" w:cs="Arial"/>
          <w:szCs w:val="22"/>
        </w:rPr>
        <w:t xml:space="preserve">základní, střední či vysoké školy </w:t>
      </w:r>
      <w:commentRangeEnd w:id="44"/>
      <w:r w:rsidRPr="005B6E4D">
        <w:rPr>
          <w:rStyle w:val="Odkaznakoment"/>
          <w:rFonts w:ascii="Arial" w:hAnsi="Arial" w:cs="Arial"/>
          <w:snapToGrid/>
          <w:kern w:val="0"/>
          <w:sz w:val="22"/>
          <w:szCs w:val="22"/>
        </w:rPr>
        <w:commentReference w:id="44"/>
      </w:r>
      <w:r w:rsidRPr="005B6E4D">
        <w:rPr>
          <w:rFonts w:ascii="Arial" w:eastAsia="Calibri" w:hAnsi="Arial" w:cs="Arial"/>
          <w:szCs w:val="22"/>
        </w:rPr>
        <w:t xml:space="preserve">*) </w:t>
      </w:r>
      <w:r w:rsidRPr="005B6E4D">
        <w:rPr>
          <w:rFonts w:ascii="Arial" w:hAnsi="Arial" w:cs="Arial"/>
          <w:szCs w:val="22"/>
        </w:rPr>
        <w:t xml:space="preserve">s cílem podpořit zájem o studium / práci v technických oborech. Škola bude vybrána </w:t>
      </w:r>
      <w:r w:rsidR="003D4B85" w:rsidRPr="005B6E4D">
        <w:rPr>
          <w:rFonts w:ascii="Arial" w:hAnsi="Arial" w:cs="Arial"/>
          <w:szCs w:val="22"/>
        </w:rPr>
        <w:t>Objednatelem</w:t>
      </w:r>
      <w:r w:rsidRPr="005B6E4D">
        <w:rPr>
          <w:rFonts w:ascii="Arial" w:hAnsi="Arial" w:cs="Arial"/>
          <w:szCs w:val="22"/>
        </w:rPr>
        <w:t xml:space="preserve"> </w:t>
      </w:r>
      <w:r w:rsidR="003D4B85" w:rsidRPr="005B6E4D">
        <w:rPr>
          <w:rFonts w:ascii="Arial" w:hAnsi="Arial" w:cs="Arial"/>
          <w:szCs w:val="22"/>
        </w:rPr>
        <w:t>v</w:t>
      </w:r>
      <w:r w:rsidRPr="005B6E4D">
        <w:rPr>
          <w:rFonts w:ascii="Arial" w:hAnsi="Arial" w:cs="Arial"/>
          <w:szCs w:val="22"/>
        </w:rPr>
        <w:t> míst</w:t>
      </w:r>
      <w:r w:rsidR="003D4B85" w:rsidRPr="005B6E4D">
        <w:rPr>
          <w:rFonts w:ascii="Arial" w:hAnsi="Arial" w:cs="Arial"/>
          <w:szCs w:val="22"/>
        </w:rPr>
        <w:t>ě</w:t>
      </w:r>
      <w:r w:rsidRPr="005B6E4D">
        <w:rPr>
          <w:rFonts w:ascii="Arial" w:hAnsi="Arial" w:cs="Arial"/>
          <w:szCs w:val="22"/>
        </w:rPr>
        <w:t xml:space="preserve"> plnění Veřejné zakázky</w:t>
      </w:r>
      <w:r w:rsidR="003D4B85" w:rsidRPr="005B6E4D">
        <w:rPr>
          <w:rFonts w:ascii="Arial" w:hAnsi="Arial" w:cs="Arial"/>
          <w:szCs w:val="22"/>
        </w:rPr>
        <w:t xml:space="preserve"> a možnost konání exkurze bude </w:t>
      </w:r>
      <w:r w:rsidRPr="005B6E4D">
        <w:rPr>
          <w:rFonts w:ascii="Arial" w:hAnsi="Arial" w:cs="Arial"/>
          <w:szCs w:val="22"/>
        </w:rPr>
        <w:t>Objednatelem</w:t>
      </w:r>
      <w:r w:rsidR="003D4B85" w:rsidRPr="005B6E4D">
        <w:rPr>
          <w:rFonts w:ascii="Arial" w:hAnsi="Arial" w:cs="Arial"/>
          <w:szCs w:val="22"/>
        </w:rPr>
        <w:t xml:space="preserve"> se školou předjednána</w:t>
      </w:r>
      <w:r w:rsidRPr="005B6E4D">
        <w:rPr>
          <w:rFonts w:ascii="Arial" w:hAnsi="Arial" w:cs="Arial"/>
          <w:szCs w:val="22"/>
        </w:rPr>
        <w:t>. Objednatel poskytne Zhotoviteli na jeho žádost součinnost při komunikaci se školou nebo zřizovatelem škol</w:t>
      </w:r>
      <w:r w:rsidR="003D4B85" w:rsidRPr="005B6E4D">
        <w:rPr>
          <w:rFonts w:ascii="Arial" w:hAnsi="Arial" w:cs="Arial"/>
          <w:szCs w:val="22"/>
        </w:rPr>
        <w:t>y, a to</w:t>
      </w:r>
      <w:r w:rsidRPr="005B6E4D">
        <w:rPr>
          <w:rFonts w:ascii="Arial" w:hAnsi="Arial" w:cs="Arial"/>
          <w:szCs w:val="22"/>
        </w:rPr>
        <w:t xml:space="preserve"> podle vhodnosti a svých možností. Exkurze proběhne v termínu domluveném Stranami nejméně pět (5) pracovních dní předem, počet zúčastněných osob je omezen na max. patnáct (15) </w:t>
      </w:r>
      <w:commentRangeStart w:id="45"/>
      <w:r w:rsidRPr="005B6E4D">
        <w:rPr>
          <w:rFonts w:ascii="Arial" w:hAnsi="Arial" w:cs="Arial"/>
          <w:szCs w:val="22"/>
        </w:rPr>
        <w:t>včetně / mimo</w:t>
      </w:r>
      <w:commentRangeEnd w:id="45"/>
      <w:r w:rsidRPr="005B6E4D">
        <w:rPr>
          <w:rStyle w:val="Odkaznakoment"/>
          <w:rFonts w:ascii="Arial" w:hAnsi="Arial" w:cs="Arial"/>
          <w:snapToGrid/>
          <w:kern w:val="0"/>
          <w:sz w:val="22"/>
          <w:szCs w:val="22"/>
        </w:rPr>
        <w:commentReference w:id="45"/>
      </w:r>
      <w:r w:rsidRPr="005B6E4D">
        <w:rPr>
          <w:rFonts w:ascii="Arial" w:hAnsi="Arial" w:cs="Arial"/>
          <w:szCs w:val="22"/>
        </w:rPr>
        <w:t xml:space="preserve"> zástupců Zhotovitele a Objednatele. Zhotovitel termín exkurze v téže lhůtě písemně oznámí Objednateli tak, aby se jejího konání mohl v případě zájmu zúčastnit rovněž zástupce Objednatele. </w:t>
      </w:r>
      <w:r w:rsidRPr="005B6E4D">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Pr="005B6E4D">
        <w:rPr>
          <w:rFonts w:ascii="Arial" w:hAnsi="Arial" w:cs="Arial"/>
          <w:szCs w:val="22"/>
        </w:rPr>
        <w:t xml:space="preserve"> </w:t>
      </w:r>
      <w:r w:rsidRPr="005B6E4D">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39"/>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46" w:name="_Ref69389189"/>
      <w:bookmarkEnd w:id="40"/>
      <w:bookmarkEnd w:id="41"/>
      <w:r w:rsidRPr="00CB3B7F">
        <w:rPr>
          <w:rFonts w:ascii="Arial" w:hAnsi="Arial" w:cs="Arial"/>
          <w:iCs/>
          <w:szCs w:val="22"/>
        </w:rPr>
        <w:t>Zhotovitel se zavazuje po celou dobu provádění Díla zabezpečit:</w:t>
      </w:r>
      <w:bookmarkEnd w:id="46"/>
      <w:r w:rsidRPr="00CB3B7F">
        <w:rPr>
          <w:rFonts w:ascii="Arial" w:hAnsi="Arial" w:cs="Arial"/>
          <w:iCs/>
          <w:szCs w:val="22"/>
        </w:rPr>
        <w:t xml:space="preserve"> </w:t>
      </w:r>
    </w:p>
    <w:p w14:paraId="57A90B7D" w14:textId="78E6041F" w:rsidR="002A5D94" w:rsidRPr="00CB3B7F" w:rsidRDefault="002A5D94" w:rsidP="002A5D94">
      <w:pPr>
        <w:pStyle w:val="Claneka"/>
        <w:keepLines w:val="0"/>
        <w:widowControl/>
        <w:numPr>
          <w:ilvl w:val="2"/>
          <w:numId w:val="54"/>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2A5D94">
      <w:pPr>
        <w:pStyle w:val="Claneka"/>
        <w:keepLines w:val="0"/>
        <w:widowControl/>
        <w:numPr>
          <w:ilvl w:val="2"/>
          <w:numId w:val="54"/>
        </w:numPr>
        <w:spacing w:line="240" w:lineRule="auto"/>
        <w:jc w:val="both"/>
        <w:rPr>
          <w:rFonts w:ascii="Arial" w:hAnsi="Arial" w:cs="Arial"/>
          <w:iCs/>
        </w:rPr>
      </w:pPr>
      <w:r w:rsidRPr="00ED6435">
        <w:rPr>
          <w:rFonts w:ascii="Arial" w:hAnsi="Arial" w:cs="Arial"/>
          <w:iCs/>
        </w:rPr>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49DD4D2E" w:rsidR="00FB0862" w:rsidRPr="00537A46" w:rsidRDefault="00FB0862" w:rsidP="00FB0862">
      <w:pPr>
        <w:pStyle w:val="Level2"/>
        <w:spacing w:line="240" w:lineRule="auto"/>
        <w:ind w:left="567" w:hanging="567"/>
        <w:jc w:val="both"/>
        <w:rPr>
          <w:rFonts w:ascii="Arial" w:hAnsi="Arial" w:cs="Arial"/>
          <w:iCs/>
          <w:szCs w:val="22"/>
        </w:rPr>
      </w:pPr>
      <w:bookmarkStart w:id="47" w:name="_Ref62484425"/>
      <w:bookmarkEnd w:id="42"/>
      <w:r w:rsidRPr="00ED6435">
        <w:rPr>
          <w:rFonts w:ascii="Arial" w:hAnsi="Arial" w:cs="Arial"/>
          <w:iCs/>
          <w:szCs w:val="22"/>
        </w:rPr>
        <w:t xml:space="preserve">Objednatel je oprávněn plnění povinností </w:t>
      </w:r>
      <w:r w:rsidR="00AC4980">
        <w:rPr>
          <w:rFonts w:ascii="Arial" w:hAnsi="Arial" w:cs="Arial"/>
          <w:iCs/>
          <w:szCs w:val="22"/>
        </w:rPr>
        <w:t>uvedených v čl.</w:t>
      </w:r>
      <w:r w:rsidR="007A6ABA">
        <w:rPr>
          <w:rFonts w:ascii="Arial" w:hAnsi="Arial" w:cs="Arial"/>
          <w:iCs/>
          <w:szCs w:val="22"/>
        </w:rPr>
        <w:t xml:space="preserve"> </w:t>
      </w:r>
      <w:r w:rsidR="007A6ABA">
        <w:rPr>
          <w:rFonts w:ascii="Arial" w:hAnsi="Arial" w:cs="Arial"/>
          <w:iCs/>
          <w:szCs w:val="22"/>
        </w:rPr>
        <w:fldChar w:fldCharType="begin"/>
      </w:r>
      <w:r w:rsidR="007A6ABA">
        <w:rPr>
          <w:rFonts w:ascii="Arial" w:hAnsi="Arial" w:cs="Arial"/>
          <w:iCs/>
          <w:szCs w:val="22"/>
        </w:rPr>
        <w:instrText xml:space="preserve"> REF _Ref69389189 \r \h </w:instrText>
      </w:r>
      <w:r w:rsidR="007A6ABA">
        <w:rPr>
          <w:rFonts w:ascii="Arial" w:hAnsi="Arial" w:cs="Arial"/>
          <w:iCs/>
          <w:szCs w:val="22"/>
        </w:rPr>
      </w:r>
      <w:r w:rsidR="007A6ABA">
        <w:rPr>
          <w:rFonts w:ascii="Arial" w:hAnsi="Arial" w:cs="Arial"/>
          <w:iCs/>
          <w:szCs w:val="22"/>
        </w:rPr>
        <w:fldChar w:fldCharType="separate"/>
      </w:r>
      <w:r w:rsidR="007A6ABA">
        <w:rPr>
          <w:rFonts w:ascii="Arial" w:hAnsi="Arial" w:cs="Arial"/>
          <w:iCs/>
          <w:szCs w:val="22"/>
        </w:rPr>
        <w:t>5.19</w:t>
      </w:r>
      <w:r w:rsidR="007A6ABA">
        <w:rPr>
          <w:rFonts w:ascii="Arial" w:hAnsi="Arial" w:cs="Arial"/>
          <w:iCs/>
          <w:szCs w:val="22"/>
        </w:rPr>
        <w:fldChar w:fldCharType="end"/>
      </w:r>
      <w:r w:rsidR="007A6ABA">
        <w:rPr>
          <w:rFonts w:ascii="Arial" w:hAnsi="Arial" w:cs="Arial"/>
          <w:iCs/>
          <w:szCs w:val="22"/>
        </w:rPr>
        <w:t xml:space="preserve"> </w:t>
      </w:r>
      <w:r w:rsidRPr="00ED6435">
        <w:rPr>
          <w:rFonts w:ascii="Arial" w:hAnsi="Arial" w:cs="Arial"/>
          <w:iCs/>
          <w:szCs w:val="22"/>
        </w:rPr>
        <w:t>kdykoliv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47"/>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48" w:name="_Ref61944078"/>
      <w:r w:rsidRPr="00FF0413">
        <w:rPr>
          <w:rFonts w:ascii="Arial" w:hAnsi="Arial" w:cs="Arial"/>
        </w:rPr>
        <w:t xml:space="preserve">Zhotovitel se zavazuje, </w:t>
      </w:r>
      <w:bookmarkStart w:id="4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48"/>
    </w:p>
    <w:p w14:paraId="2380782E" w14:textId="77777777" w:rsidR="00537A46" w:rsidRPr="00C62699" w:rsidRDefault="00537A46" w:rsidP="00537A46">
      <w:pPr>
        <w:pStyle w:val="Claneka"/>
        <w:keepLines w:val="0"/>
        <w:widowControl/>
        <w:numPr>
          <w:ilvl w:val="2"/>
          <w:numId w:val="55"/>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77777777"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p>
    <w:p w14:paraId="1A60B14D" w14:textId="77777777" w:rsidR="00537A46" w:rsidRPr="00ED6435" w:rsidRDefault="00537A46" w:rsidP="00537A46">
      <w:pPr>
        <w:pStyle w:val="Claneka"/>
        <w:keepLines w:val="0"/>
        <w:widowControl/>
        <w:numPr>
          <w:ilvl w:val="2"/>
          <w:numId w:val="55"/>
        </w:numPr>
        <w:spacing w:line="240" w:lineRule="auto"/>
        <w:jc w:val="both"/>
        <w:rPr>
          <w:rFonts w:ascii="Arial" w:hAnsi="Arial" w:cs="Arial"/>
          <w:iCs/>
        </w:rPr>
      </w:pPr>
      <w:r w:rsidRPr="00ED6435">
        <w:rPr>
          <w:rFonts w:ascii="Arial" w:hAnsi="Arial" w:cs="Arial"/>
        </w:rPr>
        <w:t>na kancelářském papíru, jehož bělost bude alespoň 60 a nepřesáhne bělost 90 (dle normy Bělost ISO 2470); a</w:t>
      </w:r>
    </w:p>
    <w:p w14:paraId="0A7E9D09" w14:textId="4329FCB1" w:rsidR="00537A46" w:rsidRPr="00ED6435" w:rsidRDefault="00537A46" w:rsidP="00537A46">
      <w:pPr>
        <w:pStyle w:val="Claneka"/>
        <w:numPr>
          <w:ilvl w:val="2"/>
          <w:numId w:val="55"/>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4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lastRenderedPageBreak/>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celku 3 „Mapové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50" w:name="_Ref51579571"/>
      <w:bookmarkStart w:id="51" w:name="_Ref66878947"/>
      <w:bookmarkStart w:id="52" w:name="_Hlk64298003"/>
      <w:bookmarkEnd w:id="36"/>
      <w:r w:rsidRPr="00C62699">
        <w:rPr>
          <w:rFonts w:ascii="Arial" w:hAnsi="Arial" w:cs="Arial"/>
          <w:szCs w:val="22"/>
        </w:rPr>
        <w:t>Rozsah díla a jeho členění na hlavní celky a dílčí části</w:t>
      </w:r>
      <w:bookmarkEnd w:id="50"/>
      <w:r w:rsidRPr="00C62699">
        <w:rPr>
          <w:rFonts w:ascii="Arial" w:hAnsi="Arial" w:cs="Arial"/>
          <w:szCs w:val="22"/>
        </w:rPr>
        <w:t xml:space="preserve"> </w:t>
      </w:r>
      <w:r w:rsidR="00D6651A" w:rsidRPr="00C62699">
        <w:rPr>
          <w:rFonts w:ascii="Arial" w:hAnsi="Arial" w:cs="Arial"/>
          <w:szCs w:val="22"/>
        </w:rPr>
        <w:t>Hlavních celků</w:t>
      </w:r>
      <w:bookmarkEnd w:id="5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53" w:name="_Ref51578340"/>
      <w:bookmarkStart w:id="5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53"/>
      <w:r w:rsidR="00BB50B8" w:rsidRPr="00C62699">
        <w:rPr>
          <w:rFonts w:ascii="Arial" w:hAnsi="Arial" w:cs="Arial"/>
          <w:szCs w:val="22"/>
        </w:rPr>
        <w:t>.</w:t>
      </w:r>
      <w:bookmarkEnd w:id="5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5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55"/>
    </w:p>
    <w:p w14:paraId="048050AB" w14:textId="2ECDA3A5" w:rsidR="00B9128B" w:rsidRPr="00822189" w:rsidRDefault="00B9128B" w:rsidP="002B2B06">
      <w:pPr>
        <w:pStyle w:val="Level3"/>
        <w:tabs>
          <w:tab w:val="clear" w:pos="2041"/>
        </w:tabs>
        <w:ind w:left="1418"/>
        <w:rPr>
          <w:rFonts w:ascii="Arial" w:hAnsi="Arial" w:cs="Arial"/>
        </w:rPr>
      </w:pPr>
      <w:bookmarkStart w:id="56" w:name="_Ref51579618"/>
      <w:bookmarkStart w:id="57" w:name="_Ref52043318"/>
      <w:commentRangeStart w:id="58"/>
      <w:r w:rsidRPr="00822189">
        <w:rPr>
          <w:rFonts w:ascii="Arial" w:hAnsi="Arial" w:cs="Arial"/>
        </w:rPr>
        <w:t>Revize a doplnění stávajícího bodového pole</w:t>
      </w:r>
      <w:commentRangeEnd w:id="58"/>
      <w:r w:rsidRPr="00822189">
        <w:rPr>
          <w:rFonts w:ascii="Arial" w:hAnsi="Arial" w:cs="Arial"/>
        </w:rPr>
        <w:commentReference w:id="58"/>
      </w:r>
      <w:r w:rsidRPr="00822189">
        <w:rPr>
          <w:rFonts w:ascii="Arial" w:hAnsi="Arial" w:cs="Arial"/>
        </w:rPr>
        <w:t>:</w:t>
      </w:r>
      <w:bookmarkEnd w:id="56"/>
      <w:bookmarkEnd w:id="57"/>
    </w:p>
    <w:p w14:paraId="49A354B0" w14:textId="69E4A8A9" w:rsidR="00B9128B" w:rsidRPr="00C62699" w:rsidRDefault="00B9128B" w:rsidP="004B157A">
      <w:pPr>
        <w:pStyle w:val="Claneka"/>
        <w:keepLines w:val="0"/>
        <w:widowControl/>
        <w:numPr>
          <w:ilvl w:val="4"/>
          <w:numId w:val="37"/>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4B157A">
      <w:pPr>
        <w:pStyle w:val="Claneka"/>
        <w:keepLines w:val="0"/>
        <w:widowControl/>
        <w:numPr>
          <w:ilvl w:val="4"/>
          <w:numId w:val="37"/>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59" w:name="_Ref51579678"/>
      <w:bookmarkStart w:id="60" w:name="_Ref52043333"/>
      <w:r w:rsidRPr="5784E4A4">
        <w:rPr>
          <w:rFonts w:ascii="Arial" w:hAnsi="Arial" w:cs="Arial"/>
        </w:rPr>
        <w:t xml:space="preserve">Podrobné měření polohopisu v obvodu </w:t>
      </w:r>
      <w:proofErr w:type="spellStart"/>
      <w:r w:rsidRPr="5784E4A4">
        <w:rPr>
          <w:rFonts w:ascii="Arial" w:hAnsi="Arial" w:cs="Arial"/>
        </w:rPr>
        <w:t>KoPÚ</w:t>
      </w:r>
      <w:proofErr w:type="spellEnd"/>
      <w:r w:rsidR="00155CFB" w:rsidRPr="5784E4A4">
        <w:rPr>
          <w:rFonts w:ascii="Arial" w:hAnsi="Arial" w:cs="Arial"/>
        </w:rPr>
        <w:t xml:space="preserve"> mimo trvalé porosty a v trvalých porostech</w:t>
      </w:r>
      <w:r w:rsidRPr="5784E4A4">
        <w:rPr>
          <w:rFonts w:ascii="Arial" w:hAnsi="Arial" w:cs="Arial"/>
        </w:rPr>
        <w:t>:</w:t>
      </w:r>
      <w:bookmarkEnd w:id="59"/>
      <w:bookmarkEnd w:id="60"/>
    </w:p>
    <w:p w14:paraId="1EF65D3E" w14:textId="04A82740" w:rsidR="00B9128B" w:rsidRPr="00ED6435"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Vyhlášky a předmětů stanovených v § 5 Katastrální vyhlášky;</w:t>
      </w:r>
    </w:p>
    <w:p w14:paraId="6C63C32D" w14:textId="2FFEA0DC" w:rsidR="00B9128B" w:rsidRPr="00FF0413" w:rsidRDefault="00CF4F60" w:rsidP="004B157A">
      <w:pPr>
        <w:pStyle w:val="Claneka"/>
        <w:keepLines w:val="0"/>
        <w:widowControl/>
        <w:numPr>
          <w:ilvl w:val="4"/>
          <w:numId w:val="39"/>
        </w:numPr>
        <w:tabs>
          <w:tab w:val="clear" w:pos="1008"/>
        </w:tabs>
        <w:spacing w:line="240" w:lineRule="auto"/>
        <w:ind w:left="1985" w:hanging="567"/>
        <w:jc w:val="both"/>
        <w:rPr>
          <w:rFonts w:ascii="Arial" w:hAnsi="Arial" w:cs="Arial"/>
        </w:rPr>
      </w:pPr>
      <w:bookmarkStart w:id="61"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61"/>
    </w:p>
    <w:p w14:paraId="3D548AB7" w14:textId="77777777" w:rsidR="00564D30" w:rsidRDefault="00B9128B" w:rsidP="004B157A">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45B3BBA" w:rsidR="006B518C" w:rsidRPr="00CF4F60" w:rsidRDefault="006B518C" w:rsidP="00146BD7">
      <w:pPr>
        <w:pStyle w:val="Level3"/>
        <w:tabs>
          <w:tab w:val="clear" w:pos="2041"/>
        </w:tabs>
        <w:ind w:left="1418"/>
        <w:jc w:val="both"/>
        <w:rPr>
          <w:rFonts w:ascii="Arial" w:hAnsi="Arial" w:cs="Arial"/>
        </w:rPr>
      </w:pPr>
      <w:bookmarkStart w:id="62" w:name="_Ref64278780"/>
      <w:bookmarkStart w:id="63" w:name="_Ref51578703"/>
      <w:bookmarkStart w:id="64" w:name="_Ref52043347"/>
      <w:commentRangeStart w:id="65"/>
      <w:proofErr w:type="spellStart"/>
      <w:r w:rsidRPr="5784E4A4">
        <w:rPr>
          <w:rFonts w:ascii="Arial" w:hAnsi="Arial" w:cs="Arial"/>
        </w:rPr>
        <w:t>Vektorizace</w:t>
      </w:r>
      <w:proofErr w:type="spellEnd"/>
      <w:r w:rsidRPr="5784E4A4">
        <w:rPr>
          <w:rFonts w:ascii="Arial" w:hAnsi="Arial" w:cs="Arial"/>
        </w:rPr>
        <w:t xml:space="preserve"> vlastnické mapy</w:t>
      </w:r>
      <w:commentRangeEnd w:id="65"/>
      <w:r>
        <w:commentReference w:id="65"/>
      </w:r>
      <w:bookmarkEnd w:id="62"/>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66"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bookmarkEnd w:id="63"/>
      <w:bookmarkEnd w:id="64"/>
      <w:bookmarkEnd w:id="66"/>
    </w:p>
    <w:p w14:paraId="54CC2BFA" w14:textId="0D9DC892" w:rsidR="00B9128B" w:rsidRPr="00ED6435"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commentRangeStart w:id="67"/>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 xml:space="preserve">měsíce </w:t>
      </w:r>
      <w:commentRangeEnd w:id="67"/>
      <w:r w:rsidRPr="00ED6435">
        <w:rPr>
          <w:rStyle w:val="Odkaznakoment"/>
          <w:rFonts w:ascii="Arial" w:hAnsi="Arial" w:cs="Arial"/>
          <w:sz w:val="22"/>
          <w:szCs w:val="22"/>
        </w:rPr>
        <w:commentReference w:id="67"/>
      </w:r>
      <w:r w:rsidRPr="00ED6435">
        <w:rPr>
          <w:rFonts w:ascii="Arial" w:hAnsi="Arial" w:cs="Arial"/>
        </w:rPr>
        <w:t>od doručení výzvy Objednatele Zhotoviteli;</w:t>
      </w:r>
    </w:p>
    <w:p w14:paraId="30E1AF88" w14:textId="189DA1A8" w:rsidR="00962A2E" w:rsidRDefault="00B9128B" w:rsidP="00962A2E">
      <w:pPr>
        <w:pStyle w:val="Claneka"/>
        <w:keepLines w:val="0"/>
        <w:widowControl/>
        <w:numPr>
          <w:ilvl w:val="4"/>
          <w:numId w:val="40"/>
        </w:numPr>
        <w:tabs>
          <w:tab w:val="clear" w:pos="1008"/>
        </w:tabs>
        <w:spacing w:line="240" w:lineRule="auto"/>
        <w:ind w:left="1985" w:hanging="567"/>
        <w:jc w:val="both"/>
        <w:rPr>
          <w:rFonts w:ascii="Arial" w:hAnsi="Arial" w:cs="Arial"/>
        </w:rPr>
      </w:pPr>
      <w:bookmarkStart w:id="68" w:name="_Ref64280108"/>
      <w:r w:rsidRPr="00FF0413">
        <w:rPr>
          <w:rFonts w:ascii="Arial" w:hAnsi="Arial" w:cs="Arial"/>
        </w:rPr>
        <w:lastRenderedPageBreak/>
        <w:t>Zjišťování hranic obvod</w:t>
      </w:r>
      <w:r w:rsidR="1515EABF"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68"/>
    </w:p>
    <w:p w14:paraId="4C44705A" w14:textId="714CA49E" w:rsidR="00B9128B" w:rsidRPr="001D3991"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4B157A">
      <w:pPr>
        <w:pStyle w:val="Claneka"/>
        <w:keepLines w:val="0"/>
        <w:widowControl/>
        <w:numPr>
          <w:ilvl w:val="4"/>
          <w:numId w:val="40"/>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69" w:name="_Ref64278867"/>
      <w:r w:rsidRPr="5784E4A4">
        <w:rPr>
          <w:rFonts w:ascii="Arial" w:hAnsi="Arial" w:cs="Arial"/>
        </w:rPr>
        <w:t>Zjišťování hranic pozemků neřešených dle § 2 Zákona:</w:t>
      </w:r>
      <w:bookmarkEnd w:id="69"/>
    </w:p>
    <w:p w14:paraId="6298A49F" w14:textId="6F90254E" w:rsidR="00D22546" w:rsidRPr="00DB6B2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právní úpravy týkající se katastru nemovitostí, v souladu s § 10 odst. 6 Vyhlášky a dle požadavků katastrálního úřadu uvedených v dohodě s Objednatelem (§ 10 odst. 1 Vyhlášky). Pozvánky na zjišťování hranic rozešle dotčeným vlastníkům 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D22546">
      <w:pPr>
        <w:pStyle w:val="Claneka"/>
        <w:keepLines w:val="0"/>
        <w:widowControl/>
        <w:numPr>
          <w:ilvl w:val="4"/>
          <w:numId w:val="41"/>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70"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 xml:space="preserve">pro účely návrhu </w:t>
      </w:r>
      <w:proofErr w:type="spellStart"/>
      <w:r w:rsidRPr="5784E4A4">
        <w:rPr>
          <w:rFonts w:ascii="Arial" w:hAnsi="Arial" w:cs="Arial"/>
        </w:rPr>
        <w:t>KoPÚ</w:t>
      </w:r>
      <w:bookmarkEnd w:id="70"/>
      <w:proofErr w:type="spellEnd"/>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commentRangeStart w:id="71"/>
      <w:r w:rsidRPr="5784E4A4">
        <w:rPr>
          <w:rFonts w:ascii="Arial" w:hAnsi="Arial" w:cs="Arial"/>
        </w:rPr>
        <w:t>Šetření</w:t>
      </w:r>
      <w:commentRangeEnd w:id="71"/>
      <w:r>
        <w:commentReference w:id="71"/>
      </w:r>
      <w:r w:rsidRPr="5784E4A4">
        <w:rPr>
          <w:rFonts w:ascii="Arial" w:hAnsi="Arial" w:cs="Arial"/>
        </w:rPr>
        <w:t xml:space="preserve">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72" w:name="_Ref51578325"/>
      <w:bookmarkStart w:id="73" w:name="_Ref52043370"/>
      <w:r w:rsidRPr="5784E4A4">
        <w:rPr>
          <w:rFonts w:ascii="Arial" w:hAnsi="Arial" w:cs="Arial"/>
        </w:rPr>
        <w:t>Rozbor současného stavu:</w:t>
      </w:r>
      <w:bookmarkEnd w:id="72"/>
      <w:bookmarkEnd w:id="73"/>
    </w:p>
    <w:p w14:paraId="65096338" w14:textId="6D955E16" w:rsidR="00B9128B" w:rsidRPr="00B84D5D" w:rsidRDefault="00B9128B" w:rsidP="00E6762B">
      <w:pPr>
        <w:pStyle w:val="Claneka"/>
        <w:keepLines w:val="0"/>
        <w:widowControl/>
        <w:numPr>
          <w:ilvl w:val="4"/>
          <w:numId w:val="57"/>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E6762B">
      <w:pPr>
        <w:pStyle w:val="Claneka"/>
        <w:keepLines w:val="0"/>
        <w:widowControl/>
        <w:numPr>
          <w:ilvl w:val="4"/>
          <w:numId w:val="57"/>
        </w:numPr>
        <w:spacing w:line="240" w:lineRule="auto"/>
        <w:ind w:left="1985" w:hanging="567"/>
        <w:jc w:val="both"/>
        <w:rPr>
          <w:rFonts w:ascii="Arial" w:hAnsi="Arial" w:cs="Arial"/>
        </w:rPr>
      </w:pPr>
      <w:r w:rsidRPr="00ED6435">
        <w:rPr>
          <w:rFonts w:ascii="Arial" w:hAnsi="Arial" w:cs="Arial"/>
        </w:rPr>
        <w:lastRenderedPageBreak/>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74" w:name="_Ref51578378"/>
      <w:bookmarkStart w:id="75" w:name="_Ref52043390"/>
      <w:r w:rsidRPr="5784E4A4">
        <w:rPr>
          <w:rFonts w:ascii="Arial" w:hAnsi="Arial" w:cs="Arial"/>
        </w:rPr>
        <w:t>Dokumentace k soupisu nároků vlastníků pozemků:</w:t>
      </w:r>
      <w:bookmarkEnd w:id="74"/>
      <w:bookmarkEnd w:id="75"/>
    </w:p>
    <w:p w14:paraId="081923B3" w14:textId="503F2118" w:rsidR="00B9128B" w:rsidRPr="00ED6435" w:rsidRDefault="00B9128B" w:rsidP="00D7135F">
      <w:pPr>
        <w:pStyle w:val="Claneka"/>
        <w:keepNext/>
        <w:keepLines w:val="0"/>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45618CD8"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bookmarkStart w:id="76" w:name="_Ref51581093"/>
      <w:r w:rsidRPr="00ED6435">
        <w:rPr>
          <w:rFonts w:ascii="Arial" w:hAnsi="Arial" w:cs="Arial"/>
        </w:rPr>
        <w:t>Dokumentace dle tohoto</w:t>
      </w:r>
      <w:r w:rsidR="00F821DF">
        <w:rPr>
          <w:rFonts w:ascii="Arial" w:hAnsi="Arial" w:cs="Arial"/>
        </w:rPr>
        <w:t xml:space="preserve"> čl</w:t>
      </w:r>
      <w:r w:rsidR="00947AF2" w:rsidRPr="00ED6435">
        <w:rPr>
          <w:rFonts w:ascii="Arial" w:hAnsi="Arial" w:cs="Arial"/>
        </w:rPr>
        <w:t>.</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_Ref51578378 \r \h </w:instrText>
      </w:r>
      <w:r w:rsidR="007639C7">
        <w:rPr>
          <w:rFonts w:ascii="Arial" w:hAnsi="Arial" w:cs="Arial"/>
        </w:rPr>
      </w:r>
      <w:r w:rsidR="007639C7">
        <w:rPr>
          <w:rFonts w:ascii="Arial" w:hAnsi="Arial" w:cs="Arial"/>
        </w:rPr>
        <w:fldChar w:fldCharType="separate"/>
      </w:r>
      <w:r w:rsidR="007A6ABA">
        <w:rPr>
          <w:rFonts w:ascii="Arial" w:hAnsi="Arial" w:cs="Arial"/>
        </w:rPr>
        <w:t>6.2.8</w:t>
      </w:r>
      <w:r w:rsidR="007639C7">
        <w:rPr>
          <w:rFonts w:ascii="Arial" w:hAnsi="Arial" w:cs="Arial"/>
        </w:rPr>
        <w:fldChar w:fldCharType="end"/>
      </w:r>
      <w:r w:rsidR="007639C7">
        <w:rPr>
          <w:rFonts w:ascii="Arial" w:hAnsi="Arial" w:cs="Arial"/>
        </w:rPr>
        <w:t xml:space="preserve"> </w:t>
      </w:r>
      <w:r w:rsidRPr="00ED6435">
        <w:rPr>
          <w:rFonts w:ascii="Arial" w:hAnsi="Arial" w:cs="Arial"/>
        </w:rPr>
        <w:t>bude zpracována v rozsahu uvedeném v bodě VI. přílohy č. 1 k Vyhlášce s výjimkou bodů 8), 9), 10), v souladu s požadavky uvedenými v</w:t>
      </w:r>
      <w:r w:rsidR="00AB095C" w:rsidRPr="00ED6435">
        <w:rPr>
          <w:rFonts w:ascii="Arial" w:hAnsi="Arial" w:cs="Arial"/>
        </w:rPr>
        <w:t> </w:t>
      </w:r>
      <w:r w:rsidRPr="00ED6435">
        <w:rPr>
          <w:rFonts w:ascii="Arial" w:hAnsi="Arial" w:cs="Arial"/>
        </w:rPr>
        <w:t xml:space="preserve">§ 11 a </w:t>
      </w:r>
      <w:r w:rsidR="0069280F">
        <w:rPr>
          <w:rFonts w:ascii="Arial" w:hAnsi="Arial" w:cs="Arial"/>
        </w:rPr>
        <w:t xml:space="preserve">§ </w:t>
      </w:r>
      <w:r w:rsidRPr="00ED6435">
        <w:rPr>
          <w:rFonts w:ascii="Arial" w:hAnsi="Arial" w:cs="Arial"/>
        </w:rPr>
        <w:t>12 Vyhlášky a přílohy č. 2 Vyhlášky a v § 8 Zákona a bude obsahovat seznam pozemků vlastníků vyžadujících souhlas podle § 3 odst. 3 Zákona</w:t>
      </w:r>
      <w:r w:rsidR="00020FE5" w:rsidRPr="00ED6435">
        <w:rPr>
          <w:rFonts w:ascii="Arial" w:hAnsi="Arial" w:cs="Arial"/>
        </w:rPr>
        <w:t xml:space="preserve"> s uvedením důvodu (např. zastavitelné území, zahrada)</w:t>
      </w:r>
      <w:r w:rsidRPr="00ED6435">
        <w:rPr>
          <w:rFonts w:ascii="Arial" w:hAnsi="Arial" w:cs="Arial"/>
        </w:rPr>
        <w:t>;</w:t>
      </w:r>
      <w:bookmarkEnd w:id="76"/>
    </w:p>
    <w:p w14:paraId="3DD41F95" w14:textId="23923C16"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4B157A">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4B157A">
      <w:pPr>
        <w:pStyle w:val="Claneka"/>
        <w:keepLines w:val="0"/>
        <w:widowControl/>
        <w:numPr>
          <w:ilvl w:val="4"/>
          <w:numId w:val="42"/>
        </w:numPr>
        <w:tabs>
          <w:tab w:val="clear" w:pos="1008"/>
          <w:tab w:val="num" w:pos="1418"/>
        </w:tabs>
        <w:spacing w:line="240" w:lineRule="auto"/>
        <w:ind w:left="1985" w:hanging="567"/>
        <w:jc w:val="both"/>
        <w:rPr>
          <w:rFonts w:ascii="Arial" w:hAnsi="Arial" w:cs="Arial"/>
        </w:rPr>
      </w:pPr>
      <w:r w:rsidRPr="00ED6435">
        <w:rPr>
          <w:rFonts w:ascii="Arial" w:hAnsi="Arial" w:cs="Arial"/>
        </w:rPr>
        <w:t xml:space="preserve">Pokud bude nutné provést změny v soupisech nároků na základě námitek podaných ve stanovené lhůtě, bude toto Zhotovitelem bez zbytečného odkladu v dokumentaci provedeno, a to </w:t>
      </w:r>
      <w:commentRangeStart w:id="77"/>
      <w:r w:rsidRPr="00ED6435">
        <w:rPr>
          <w:rFonts w:ascii="Arial" w:hAnsi="Arial" w:cs="Arial"/>
        </w:rPr>
        <w:t>dodatečně</w:t>
      </w:r>
      <w:commentRangeEnd w:id="77"/>
      <w:r w:rsidRPr="00ED6435">
        <w:rPr>
          <w:rStyle w:val="Odkaznakoment"/>
          <w:rFonts w:ascii="Arial" w:hAnsi="Arial" w:cs="Arial"/>
          <w:sz w:val="22"/>
          <w:szCs w:val="22"/>
        </w:rPr>
        <w:commentReference w:id="77"/>
      </w:r>
      <w:r w:rsidRPr="00ED6435">
        <w:rPr>
          <w:rFonts w:ascii="Arial" w:hAnsi="Arial" w:cs="Arial"/>
        </w:rPr>
        <w:t xml:space="preserve">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7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7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79" w:name="_Ref51578417"/>
      <w:bookmarkStart w:id="8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79"/>
      <w:bookmarkEnd w:id="80"/>
    </w:p>
    <w:p w14:paraId="0FAA8BB3" w14:textId="5610038D" w:rsidR="00B9128B" w:rsidRPr="00ED6435" w:rsidRDefault="00B9128B" w:rsidP="005F4706">
      <w:pPr>
        <w:pStyle w:val="Claneka"/>
        <w:keepNext/>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 xml:space="preserve">územním plánem řešeného území. Součástí návrhu PSZ bude </w:t>
      </w:r>
      <w:r w:rsidRPr="00ED6435">
        <w:rPr>
          <w:rFonts w:ascii="Arial" w:hAnsi="Arial" w:cs="Arial"/>
        </w:rPr>
        <w:lastRenderedPageBreak/>
        <w:t>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4B157A">
      <w:pPr>
        <w:pStyle w:val="Claneka"/>
        <w:keepLines w:val="0"/>
        <w:widowControl/>
        <w:numPr>
          <w:ilvl w:val="4"/>
          <w:numId w:val="43"/>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4B157A">
      <w:pPr>
        <w:pStyle w:val="Claneka"/>
        <w:keepLines w:val="0"/>
        <w:widowControl/>
        <w:numPr>
          <w:ilvl w:val="4"/>
          <w:numId w:val="43"/>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4B157A">
      <w:pPr>
        <w:pStyle w:val="Claneka"/>
        <w:keepLines w:val="0"/>
        <w:widowControl/>
        <w:numPr>
          <w:ilvl w:val="4"/>
          <w:numId w:val="43"/>
        </w:numPr>
        <w:spacing w:line="240" w:lineRule="auto"/>
        <w:ind w:left="1985" w:hanging="567"/>
        <w:jc w:val="both"/>
        <w:rPr>
          <w:rFonts w:ascii="Arial" w:hAnsi="Arial" w:cs="Arial"/>
        </w:rPr>
      </w:pPr>
      <w:r w:rsidRPr="009C39C5">
        <w:rPr>
          <w:rFonts w:ascii="Arial" w:hAnsi="Arial" w:cs="Arial"/>
        </w:rPr>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4B157A">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4B157A">
      <w:pPr>
        <w:pStyle w:val="Level5"/>
        <w:numPr>
          <w:ilvl w:val="0"/>
          <w:numId w:val="38"/>
        </w:numPr>
        <w:ind w:left="3119" w:hanging="992"/>
        <w:rPr>
          <w:rFonts w:ascii="Arial" w:hAnsi="Arial" w:cs="Arial"/>
          <w:szCs w:val="22"/>
        </w:rPr>
      </w:pPr>
      <w:bookmarkStart w:id="8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81"/>
    </w:p>
    <w:p w14:paraId="2381D2E4" w14:textId="7016AD02" w:rsidR="00B9128B" w:rsidRPr="00ED6435" w:rsidRDefault="00B9128B" w:rsidP="004B157A">
      <w:pPr>
        <w:pStyle w:val="Level5"/>
        <w:numPr>
          <w:ilvl w:val="0"/>
          <w:numId w:val="38"/>
        </w:numPr>
        <w:ind w:left="3119" w:hanging="992"/>
        <w:rPr>
          <w:rFonts w:ascii="Arial" w:hAnsi="Arial" w:cs="Arial"/>
          <w:szCs w:val="22"/>
        </w:rPr>
      </w:pPr>
      <w:bookmarkStart w:id="8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82"/>
    </w:p>
    <w:p w14:paraId="46842F0C" w14:textId="13134E06" w:rsidR="00B9128B" w:rsidRPr="00ED6435" w:rsidRDefault="00B9128B" w:rsidP="004B157A">
      <w:pPr>
        <w:pStyle w:val="Level5"/>
        <w:numPr>
          <w:ilvl w:val="0"/>
          <w:numId w:val="38"/>
        </w:numPr>
        <w:ind w:left="3119" w:hanging="992"/>
        <w:rPr>
          <w:rFonts w:ascii="Arial" w:hAnsi="Arial" w:cs="Arial"/>
          <w:szCs w:val="22"/>
        </w:rPr>
      </w:pPr>
      <w:bookmarkStart w:id="83" w:name="_Ref67496875"/>
      <w:bookmarkStart w:id="84" w:name="_Hlk53997352"/>
      <w:r w:rsidRPr="00ED6435">
        <w:rPr>
          <w:rFonts w:ascii="Arial" w:hAnsi="Arial" w:cs="Arial"/>
          <w:szCs w:val="22"/>
        </w:rPr>
        <w:lastRenderedPageBreak/>
        <w:t>Potřebné podélné profily, příčné řezy a podrobné situace vodohospodářských staveb (</w:t>
      </w:r>
      <w:r w:rsidR="00DF2BDB">
        <w:rPr>
          <w:rFonts w:ascii="Arial" w:hAnsi="Arial" w:cs="Arial"/>
          <w:szCs w:val="22"/>
        </w:rPr>
        <w:t xml:space="preserve">zejména vodní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zejména vodní </w:t>
      </w:r>
      <w:r w:rsidR="009D187E" w:rsidRPr="00ED6435">
        <w:rPr>
          <w:rFonts w:ascii="Arial" w:hAnsi="Arial" w:cs="Arial"/>
          <w:szCs w:val="22"/>
        </w:rPr>
        <w:t xml:space="preserve">nádrže, poldry) společných zařízení pro stanovení plochy záboru půdy jsou zahrnuty do ceny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83"/>
    </w:p>
    <w:p w14:paraId="580DBE5E" w14:textId="79776F32" w:rsidR="00B9128B" w:rsidRPr="00ED6435" w:rsidRDefault="00B9128B" w:rsidP="0040187F">
      <w:pPr>
        <w:pStyle w:val="Level3"/>
        <w:tabs>
          <w:tab w:val="clear" w:pos="2041"/>
        </w:tabs>
        <w:ind w:left="1418"/>
        <w:jc w:val="both"/>
        <w:rPr>
          <w:rFonts w:ascii="Arial" w:hAnsi="Arial" w:cs="Arial"/>
        </w:rPr>
      </w:pPr>
      <w:bookmarkStart w:id="85" w:name="_Ref51578489"/>
      <w:bookmarkStart w:id="86" w:name="_Ref52043431"/>
      <w:bookmarkEnd w:id="8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85"/>
      <w:bookmarkEnd w:id="86"/>
    </w:p>
    <w:p w14:paraId="224D0247" w14:textId="594C5240" w:rsidR="00B9128B" w:rsidRPr="00ED6435" w:rsidRDefault="00B9128B" w:rsidP="004B157A">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87" w:name="_Ref51589667"/>
      <w:r w:rsidRPr="00ED6435">
        <w:rPr>
          <w:rFonts w:ascii="Arial" w:hAnsi="Arial" w:cs="Arial"/>
        </w:rPr>
        <w:t>Zapracování Objednatelem připuštěných připomínek vzešlých na základě výzvy Objednatele podle § 9 odst. 21 Zákona;</w:t>
      </w:r>
      <w:bookmarkEnd w:id="87"/>
    </w:p>
    <w:p w14:paraId="6200C2C6" w14:textId="444AAE7F" w:rsidR="00B9128B" w:rsidRDefault="00B9128B" w:rsidP="004B157A">
      <w:pPr>
        <w:pStyle w:val="Claneka"/>
        <w:keepLines w:val="0"/>
        <w:widowControl/>
        <w:numPr>
          <w:ilvl w:val="4"/>
          <w:numId w:val="44"/>
        </w:numPr>
        <w:spacing w:line="240" w:lineRule="auto"/>
        <w:ind w:left="1985" w:hanging="567"/>
        <w:jc w:val="both"/>
        <w:rPr>
          <w:rFonts w:ascii="Arial" w:hAnsi="Arial" w:cs="Arial"/>
        </w:rPr>
      </w:pPr>
      <w:bookmarkStart w:id="8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88"/>
    </w:p>
    <w:p w14:paraId="0A550CEC" w14:textId="495AC3DF"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4B157A">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311056D5" w:rsidR="00B9128B" w:rsidRPr="00ED6435" w:rsidRDefault="00B9128B" w:rsidP="00FD7B9F">
      <w:pPr>
        <w:pStyle w:val="Level3"/>
        <w:tabs>
          <w:tab w:val="clear" w:pos="2041"/>
        </w:tabs>
        <w:ind w:left="1418"/>
        <w:jc w:val="both"/>
        <w:rPr>
          <w:rFonts w:ascii="Arial" w:hAnsi="Arial" w:cs="Arial"/>
        </w:rPr>
      </w:pPr>
      <w:bookmarkStart w:id="89" w:name="_Ref51580149"/>
      <w:bookmarkStart w:id="90" w:name="_Ref52043450"/>
      <w:r w:rsidRPr="5784E4A4">
        <w:rPr>
          <w:rFonts w:ascii="Arial" w:hAnsi="Arial" w:cs="Arial"/>
        </w:rPr>
        <w:lastRenderedPageBreak/>
        <w:t>Dokončení a předložení aktuální dokumentace nového uspořádání pozemků a PSZ:</w:t>
      </w:r>
      <w:bookmarkEnd w:id="89"/>
      <w:bookmarkEnd w:id="90"/>
    </w:p>
    <w:p w14:paraId="49B735B1" w14:textId="44AFFEB5" w:rsidR="00B9128B" w:rsidRPr="00ED6435" w:rsidRDefault="00B9128B" w:rsidP="004B157A">
      <w:pPr>
        <w:pStyle w:val="Claneka"/>
        <w:keepLines w:val="0"/>
        <w:widowControl/>
        <w:numPr>
          <w:ilvl w:val="4"/>
          <w:numId w:val="45"/>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 xml:space="preserve">osoby úředně oprávněné k projektování pozemkových úprav. Schválená mapa PSZ ve smyslu bodu VII. odst. 5) písm. d) přílohy č. 1 k Vyhlášce bude </w:t>
      </w:r>
      <w:commentRangeStart w:id="91"/>
      <w:r w:rsidRPr="00ED6435">
        <w:rPr>
          <w:rFonts w:ascii="Arial" w:hAnsi="Arial" w:cs="Arial"/>
        </w:rPr>
        <w:t>ověřena autorizovanou osobou</w:t>
      </w:r>
      <w:commentRangeEnd w:id="91"/>
      <w:r w:rsidRPr="00ED6435">
        <w:rPr>
          <w:rStyle w:val="Odkaznakoment"/>
          <w:rFonts w:ascii="Arial" w:hAnsi="Arial" w:cs="Arial"/>
          <w:sz w:val="22"/>
          <w:szCs w:val="22"/>
        </w:rPr>
        <w:commentReference w:id="91"/>
      </w:r>
      <w:r w:rsidRPr="00ED6435">
        <w:rPr>
          <w:rFonts w:ascii="Arial" w:hAnsi="Arial" w:cs="Arial"/>
        </w:rPr>
        <w:t xml:space="preserve"> s požadovanou specializací;</w:t>
      </w:r>
    </w:p>
    <w:p w14:paraId="004040BE" w14:textId="196EB047"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1 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4B157A">
      <w:pPr>
        <w:pStyle w:val="Claneka"/>
        <w:keepLines w:val="0"/>
        <w:widowControl/>
        <w:numPr>
          <w:ilvl w:val="4"/>
          <w:numId w:val="45"/>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93" w:name="_Ref51580255"/>
      <w:bookmarkStart w:id="94" w:name="_Ref52043476"/>
      <w:r w:rsidRPr="5784E4A4">
        <w:rPr>
          <w:rFonts w:ascii="Arial" w:hAnsi="Arial" w:cs="Arial"/>
        </w:rPr>
        <w:t>Zhotovení podkladů pro změnu katastrální hranice</w:t>
      </w:r>
      <w:bookmarkEnd w:id="93"/>
      <w:r w:rsidR="00494633" w:rsidRPr="5784E4A4">
        <w:rPr>
          <w:rFonts w:ascii="Arial" w:hAnsi="Arial" w:cs="Arial"/>
        </w:rPr>
        <w:t>:</w:t>
      </w:r>
      <w:bookmarkEnd w:id="94"/>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95" w:name="_Ref51580259"/>
      <w:bookmarkStart w:id="96" w:name="_Ref52043492"/>
      <w:r w:rsidRPr="5784E4A4">
        <w:rPr>
          <w:rFonts w:ascii="Arial" w:hAnsi="Arial" w:cs="Arial"/>
        </w:rPr>
        <w:t>Aktualizace návrhu po ukončení odvolacího řízení</w:t>
      </w:r>
      <w:bookmarkEnd w:id="95"/>
      <w:r w:rsidR="00494633" w:rsidRPr="5784E4A4">
        <w:rPr>
          <w:rFonts w:ascii="Arial" w:hAnsi="Arial" w:cs="Arial"/>
        </w:rPr>
        <w:t>:</w:t>
      </w:r>
      <w:bookmarkEnd w:id="96"/>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97" w:name="_Ref51579017"/>
      <w:bookmarkStart w:id="98"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97"/>
      <w:bookmarkEnd w:id="98"/>
    </w:p>
    <w:p w14:paraId="4CEF9799" w14:textId="3B41D25B"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w:t>
      </w:r>
      <w:proofErr w:type="spellStart"/>
      <w:r w:rsidRPr="5784E4A4">
        <w:rPr>
          <w:rFonts w:ascii="Arial" w:hAnsi="Arial" w:cs="Arial"/>
        </w:rPr>
        <w:t>KoPÚ</w:t>
      </w:r>
      <w:proofErr w:type="spellEnd"/>
      <w:r w:rsidRPr="5784E4A4">
        <w:rPr>
          <w:rFonts w:ascii="Arial" w:hAnsi="Arial" w:cs="Arial"/>
        </w:rPr>
        <w:t xml:space="preserve"> a vydáním rozhodnutí podle § 11 odst. 8 Zákona změny údajů v katastru nemovitostí je Zhotovitel povinen vypracovat tomu odpovídající aktualizaci </w:t>
      </w:r>
      <w:r w:rsidR="003E2A6D" w:rsidRPr="5784E4A4">
        <w:rPr>
          <w:rFonts w:ascii="Arial" w:hAnsi="Arial" w:cs="Arial"/>
        </w:rPr>
        <w:t>poklad</w:t>
      </w:r>
      <w:r w:rsidR="0051355A" w:rsidRPr="5784E4A4">
        <w:rPr>
          <w:rFonts w:ascii="Arial" w:hAnsi="Arial" w:cs="Arial"/>
        </w:rPr>
        <w:t>ů</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368548CA"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lastRenderedPageBreak/>
        <w:t>Zhotovitel se zavazuje v souladu s § 57 odst. 2 Katastrální vyhlášky předat výsledky zeměměřických činností využité pro obnovu katastrálního operátu na podkladě výsledků pozemkových úprav ověřené podle zákona č. 200/1994 Sb., o 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99" w:name="_Ref51578150"/>
      <w:r w:rsidRPr="00C62699">
        <w:rPr>
          <w:rFonts w:ascii="Arial" w:hAnsi="Arial" w:cs="Arial"/>
          <w:szCs w:val="22"/>
        </w:rPr>
        <w:t>Technické požadavky na provedení díla</w:t>
      </w:r>
      <w:bookmarkEnd w:id="99"/>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100"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101" w:name="_Ref61943163"/>
      <w:bookmarkEnd w:id="100"/>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w:t>
      </w:r>
      <w:commentRangeStart w:id="102"/>
      <w:r w:rsidRPr="00C62699">
        <w:rPr>
          <w:rFonts w:ascii="Arial" w:hAnsi="Arial" w:cs="Arial"/>
          <w:szCs w:val="22"/>
        </w:rPr>
        <w:t>počtu vyhotovení</w:t>
      </w:r>
      <w:commentRangeEnd w:id="102"/>
      <w:r w:rsidRPr="00C62699">
        <w:rPr>
          <w:rStyle w:val="Odkaznakoment"/>
          <w:rFonts w:ascii="Arial" w:hAnsi="Arial" w:cs="Arial"/>
          <w:bCs/>
          <w:iCs/>
          <w:sz w:val="22"/>
          <w:szCs w:val="22"/>
        </w:rPr>
        <w:commentReference w:id="102"/>
      </w:r>
      <w:r w:rsidRPr="00C62699">
        <w:rPr>
          <w:rFonts w:ascii="Arial" w:hAnsi="Arial" w:cs="Arial"/>
          <w:szCs w:val="22"/>
        </w:rPr>
        <w:t xml:space="preserve">, formě </w:t>
      </w:r>
      <w:r w:rsidR="003E2CB2" w:rsidRPr="00C62699">
        <w:rPr>
          <w:rFonts w:ascii="Arial" w:hAnsi="Arial" w:cs="Arial"/>
          <w:szCs w:val="22"/>
        </w:rPr>
        <w:t xml:space="preserve">a </w:t>
      </w:r>
      <w:r w:rsidRPr="00C62699">
        <w:rPr>
          <w:rFonts w:ascii="Arial" w:hAnsi="Arial" w:cs="Arial"/>
          <w:szCs w:val="22"/>
        </w:rPr>
        <w:t>příslušným osobám:</w:t>
      </w:r>
      <w:bookmarkEnd w:id="101"/>
    </w:p>
    <w:p w14:paraId="0018A308" w14:textId="5B0E7046"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bCs/>
        </w:rPr>
        <w:t xml:space="preserve">Podrobné měření polohopisu v obvodu </w:t>
      </w:r>
      <w:proofErr w:type="spellStart"/>
      <w:r w:rsidRPr="00ED6435">
        <w:rPr>
          <w:rFonts w:ascii="Arial" w:hAnsi="Arial" w:cs="Arial"/>
          <w:bCs/>
        </w:rPr>
        <w:t>KoPÚ</w:t>
      </w:r>
      <w:proofErr w:type="spellEnd"/>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6D7FB1">
      <w:pPr>
        <w:pStyle w:val="Claneka"/>
        <w:keepLines w:val="0"/>
        <w:widowControl/>
        <w:numPr>
          <w:ilvl w:val="2"/>
          <w:numId w:val="23"/>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Zjišťování průběhu hranic obvodu </w:t>
      </w:r>
      <w:proofErr w:type="spellStart"/>
      <w:r w:rsidRPr="5784E4A4">
        <w:rPr>
          <w:rFonts w:ascii="Arial" w:hAnsi="Arial" w:cs="Arial"/>
        </w:rPr>
        <w:t>KoPÚ</w:t>
      </w:r>
      <w:proofErr w:type="spellEnd"/>
      <w:r w:rsidRPr="5784E4A4">
        <w:rPr>
          <w:rFonts w:ascii="Arial" w:hAnsi="Arial" w:cs="Arial"/>
        </w:rPr>
        <w:t xml:space="preserve">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F821DF">
      <w:pPr>
        <w:pStyle w:val="Claneka"/>
        <w:keepLines w:val="0"/>
        <w:widowControl/>
        <w:numPr>
          <w:ilvl w:val="2"/>
          <w:numId w:val="23"/>
        </w:numPr>
        <w:spacing w:line="240" w:lineRule="auto"/>
        <w:jc w:val="both"/>
        <w:rPr>
          <w:rFonts w:ascii="Arial" w:hAnsi="Arial" w:cs="Arial"/>
        </w:rPr>
      </w:pPr>
      <w:r w:rsidRPr="00036EDB">
        <w:rPr>
          <w:rFonts w:ascii="Arial" w:hAnsi="Arial" w:cs="Arial"/>
          <w:bCs/>
        </w:rPr>
        <w:lastRenderedPageBreak/>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 </w:t>
      </w:r>
    </w:p>
    <w:p w14:paraId="1B9715A0" w14:textId="4DE85450"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4B157A">
      <w:pPr>
        <w:pStyle w:val="Claneki"/>
        <w:keepNext w:val="0"/>
        <w:numPr>
          <w:ilvl w:val="3"/>
          <w:numId w:val="23"/>
        </w:numPr>
        <w:spacing w:line="240" w:lineRule="auto"/>
        <w:jc w:val="both"/>
        <w:rPr>
          <w:rFonts w:ascii="Arial" w:hAnsi="Arial" w:cs="Arial"/>
        </w:rPr>
      </w:pPr>
      <w:r w:rsidRPr="00ED6435">
        <w:rPr>
          <w:rFonts w:ascii="Arial" w:hAnsi="Arial" w:cs="Arial"/>
        </w:rPr>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8344A6">
      <w:pPr>
        <w:pStyle w:val="Claneki"/>
        <w:keepNext w:val="0"/>
        <w:numPr>
          <w:ilvl w:val="3"/>
          <w:numId w:val="23"/>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103"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103"/>
    </w:p>
    <w:p w14:paraId="20BB783B" w14:textId="43D6C58A" w:rsidR="00B9128B" w:rsidRPr="00ED6435" w:rsidRDefault="00B9128B" w:rsidP="004B157A">
      <w:pPr>
        <w:pStyle w:val="Claneka"/>
        <w:keepLines w:val="0"/>
        <w:widowControl/>
        <w:numPr>
          <w:ilvl w:val="2"/>
          <w:numId w:val="23"/>
        </w:numPr>
        <w:spacing w:line="240" w:lineRule="auto"/>
        <w:jc w:val="both"/>
        <w:rPr>
          <w:rFonts w:ascii="Arial" w:hAnsi="Arial" w:cs="Arial"/>
        </w:rPr>
      </w:pPr>
      <w:bookmarkStart w:id="104"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104"/>
    </w:p>
    <w:p w14:paraId="53003411" w14:textId="1B0DDC19"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4B157A">
      <w:pPr>
        <w:pStyle w:val="Claneka"/>
        <w:keepLines w:val="0"/>
        <w:widowControl/>
        <w:numPr>
          <w:ilvl w:val="2"/>
          <w:numId w:val="23"/>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4B157A">
      <w:pPr>
        <w:pStyle w:val="Claneka"/>
        <w:keepLines w:val="0"/>
        <w:widowControl/>
        <w:numPr>
          <w:ilvl w:val="2"/>
          <w:numId w:val="23"/>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w:t>
      </w:r>
      <w:r w:rsidR="00B9128B" w:rsidRPr="00ED6435">
        <w:rPr>
          <w:rFonts w:ascii="Arial" w:hAnsi="Arial" w:cs="Arial"/>
          <w:szCs w:val="22"/>
        </w:rPr>
        <w:lastRenderedPageBreak/>
        <w:t xml:space="preserve">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5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34C4AE20" w:rsidR="003E76BF" w:rsidRPr="00ED6435" w:rsidRDefault="00B46279" w:rsidP="00B77235">
      <w:pPr>
        <w:pStyle w:val="Level2"/>
        <w:spacing w:line="240" w:lineRule="auto"/>
        <w:ind w:left="567" w:hanging="567"/>
        <w:jc w:val="both"/>
        <w:rPr>
          <w:rFonts w:ascii="Arial" w:hAnsi="Arial" w:cs="Arial"/>
          <w:szCs w:val="22"/>
        </w:rPr>
      </w:pPr>
      <w:bookmarkStart w:id="105" w:name="_Ref31182897"/>
      <w:r w:rsidRPr="00B46279">
        <w:rPr>
          <w:rFonts w:ascii="Arial" w:hAnsi="Arial" w:cs="Arial"/>
          <w:szCs w:val="22"/>
        </w:rPr>
        <w:t xml:space="preserve"> </w:t>
      </w:r>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commentRangeStart w:id="106"/>
      <w:r w:rsidRPr="00ED6435">
        <w:rPr>
          <w:rFonts w:ascii="Arial" w:hAnsi="Arial" w:cs="Arial"/>
          <w:szCs w:val="22"/>
        </w:rPr>
        <w:t>......</w:t>
      </w:r>
      <w:commentRangeEnd w:id="106"/>
      <w:r w:rsidR="003D4866">
        <w:rPr>
          <w:rStyle w:val="Odkaznakoment"/>
          <w:snapToGrid/>
          <w:kern w:val="0"/>
        </w:rPr>
        <w:commentReference w:id="106"/>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105"/>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07" w:name="_Ref26987952"/>
      <w:r w:rsidRPr="00312425">
        <w:rPr>
          <w:rFonts w:ascii="Arial" w:hAnsi="Arial" w:cs="Arial"/>
          <w:szCs w:val="22"/>
        </w:rPr>
        <w:t>Poddodavatelé</w:t>
      </w:r>
      <w:bookmarkEnd w:id="107"/>
    </w:p>
    <w:p w14:paraId="3A5F466B" w14:textId="254B32D4" w:rsidR="003E76BF" w:rsidRPr="00ED6435" w:rsidRDefault="003E76BF" w:rsidP="00B77235">
      <w:pPr>
        <w:pStyle w:val="Level2"/>
        <w:spacing w:line="240" w:lineRule="auto"/>
        <w:ind w:left="567" w:hanging="567"/>
        <w:jc w:val="both"/>
        <w:rPr>
          <w:rFonts w:ascii="Arial" w:hAnsi="Arial" w:cs="Arial"/>
          <w:szCs w:val="22"/>
        </w:rPr>
      </w:pPr>
      <w:bookmarkStart w:id="108"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6.2.7</w:t>
      </w:r>
      <w:r w:rsidR="007639C7" w:rsidRPr="00036EDB">
        <w:rPr>
          <w:rFonts w:ascii="Arial" w:hAnsi="Arial" w:cs="Arial"/>
          <w:szCs w:val="22"/>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szCs w:val="22"/>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szCs w:val="22"/>
        </w:rPr>
      </w:r>
      <w:r w:rsidR="007639C7" w:rsidRPr="00036EDB">
        <w:rPr>
          <w:rFonts w:ascii="Arial" w:hAnsi="Arial" w:cs="Arial"/>
          <w:szCs w:val="22"/>
        </w:rPr>
        <w:fldChar w:fldCharType="separate"/>
      </w:r>
      <w:r w:rsidR="007A6ABA">
        <w:rPr>
          <w:rFonts w:ascii="Arial" w:hAnsi="Arial" w:cs="Arial"/>
          <w:szCs w:val="22"/>
        </w:rPr>
        <w:t>6.2.8</w:t>
      </w:r>
      <w:r w:rsidR="007639C7" w:rsidRPr="00036EDB">
        <w:rPr>
          <w:rFonts w:ascii="Arial" w:hAnsi="Arial" w:cs="Arial"/>
          <w:szCs w:val="22"/>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szCs w:val="22"/>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szCs w:val="22"/>
        </w:rPr>
      </w:r>
      <w:r w:rsidR="00E86890" w:rsidRPr="00036EDB">
        <w:rPr>
          <w:rFonts w:ascii="Arial" w:hAnsi="Arial" w:cs="Arial"/>
          <w:szCs w:val="22"/>
        </w:rPr>
        <w:fldChar w:fldCharType="separate"/>
      </w:r>
      <w:r w:rsidR="007A6ABA">
        <w:rPr>
          <w:rFonts w:ascii="Arial" w:hAnsi="Arial" w:cs="Arial"/>
          <w:szCs w:val="22"/>
        </w:rPr>
        <w:t>6.3.1</w:t>
      </w:r>
      <w:r w:rsidR="00E86890" w:rsidRPr="00036EDB">
        <w:rPr>
          <w:rFonts w:ascii="Arial" w:hAnsi="Arial" w:cs="Arial"/>
          <w:szCs w:val="22"/>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szCs w:val="22"/>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szCs w:val="22"/>
        </w:rPr>
      </w:r>
      <w:r w:rsidR="00E86890" w:rsidRPr="00C62699">
        <w:rPr>
          <w:rFonts w:ascii="Arial" w:hAnsi="Arial" w:cs="Arial"/>
          <w:szCs w:val="22"/>
        </w:rPr>
        <w:fldChar w:fldCharType="separate"/>
      </w:r>
      <w:r w:rsidR="007A6ABA">
        <w:rPr>
          <w:rFonts w:ascii="Arial" w:hAnsi="Arial" w:cs="Arial"/>
          <w:szCs w:val="22"/>
        </w:rPr>
        <w:t>6.3.2</w:t>
      </w:r>
      <w:r w:rsidR="00E86890" w:rsidRPr="00C62699">
        <w:rPr>
          <w:rFonts w:ascii="Arial" w:hAnsi="Arial" w:cs="Arial"/>
          <w:szCs w:val="22"/>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108"/>
      <w:r w:rsidR="005E68A5" w:rsidRPr="00ED6435">
        <w:rPr>
          <w:rFonts w:ascii="Arial" w:hAnsi="Arial" w:cs="Arial"/>
          <w:szCs w:val="22"/>
        </w:rPr>
        <w:t xml:space="preserve"> </w:t>
      </w:r>
    </w:p>
    <w:p w14:paraId="741D59EC" w14:textId="3099800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77777777" w:rsidR="00E378A2" w:rsidRPr="00ED6435" w:rsidRDefault="00E378A2"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09"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09"/>
    </w:p>
    <w:p w14:paraId="257D67F8" w14:textId="0CC321DC" w:rsidR="003E76BF" w:rsidRPr="00ED6435" w:rsidRDefault="003E76BF" w:rsidP="00CB33EF">
      <w:pPr>
        <w:pStyle w:val="Level2"/>
        <w:tabs>
          <w:tab w:val="clear" w:pos="5926"/>
          <w:tab w:val="num" w:pos="964"/>
        </w:tabs>
        <w:spacing w:line="240" w:lineRule="auto"/>
        <w:ind w:left="567" w:hanging="567"/>
        <w:jc w:val="both"/>
        <w:rPr>
          <w:rFonts w:ascii="Arial" w:hAnsi="Arial" w:cs="Arial"/>
          <w:szCs w:val="22"/>
        </w:rPr>
      </w:pPr>
      <w:bookmarkStart w:id="110" w:name="_Ref51003732"/>
      <w:r w:rsidRPr="00ED6435">
        <w:rPr>
          <w:rFonts w:ascii="Arial" w:hAnsi="Arial" w:cs="Arial"/>
          <w:szCs w:val="22"/>
        </w:rPr>
        <w:lastRenderedPageBreak/>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 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10"/>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11"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11"/>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E12C91F"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2B735B" w:rsidRPr="00C62699">
        <w:rPr>
          <w:rFonts w:ascii="Arial" w:hAnsi="Arial" w:cs="Arial"/>
          <w:szCs w:val="22"/>
        </w:rPr>
        <w:t>..........</w:t>
      </w:r>
      <w:r w:rsidR="00127C34" w:rsidRPr="00C62699">
        <w:rPr>
          <w:rFonts w:ascii="Arial" w:hAnsi="Arial" w:cs="Arial"/>
          <w:szCs w:val="22"/>
        </w:rPr>
        <w:t xml:space="preserve">, adresa </w:t>
      </w:r>
      <w:proofErr w:type="gramStart"/>
      <w:r w:rsidR="002B735B" w:rsidRPr="00C62699">
        <w:rPr>
          <w:rFonts w:ascii="Arial" w:hAnsi="Arial" w:cs="Arial"/>
          <w:szCs w:val="22"/>
        </w:rPr>
        <w:t>..........</w:t>
      </w:r>
      <w:r w:rsidR="005502C0" w:rsidRPr="00C62699">
        <w:rPr>
          <w:rFonts w:ascii="Arial" w:hAnsi="Arial" w:cs="Arial"/>
          <w:szCs w:val="22"/>
        </w:rPr>
        <w:t xml:space="preserve"> </w:t>
      </w:r>
      <w:r w:rsidR="004C712A" w:rsidRPr="00C62699">
        <w:rPr>
          <w:rFonts w:ascii="Arial" w:hAnsi="Arial" w:cs="Arial"/>
          <w:szCs w:val="22"/>
        </w:rPr>
        <w:t>.</w:t>
      </w:r>
      <w:proofErr w:type="gramEnd"/>
      <w:r w:rsidR="004C712A" w:rsidRPr="00C62699">
        <w:rPr>
          <w:rFonts w:ascii="Arial" w:hAnsi="Arial" w:cs="Arial"/>
          <w:szCs w:val="22"/>
        </w:rPr>
        <w:t xml:space="preserve">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12"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4B157A">
      <w:pPr>
        <w:pStyle w:val="Claneka"/>
        <w:keepLines w:val="0"/>
        <w:widowControl/>
        <w:numPr>
          <w:ilvl w:val="2"/>
          <w:numId w:val="22"/>
        </w:numPr>
        <w:spacing w:line="240" w:lineRule="auto"/>
        <w:jc w:val="both"/>
        <w:rPr>
          <w:rFonts w:ascii="Arial" w:hAnsi="Arial" w:cs="Arial"/>
        </w:rPr>
      </w:pPr>
      <w:bookmarkStart w:id="113"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13"/>
    </w:p>
    <w:p w14:paraId="445ED130" w14:textId="50511E50" w:rsidR="00FF7CCA" w:rsidRPr="00C62699" w:rsidRDefault="00FF7CCA" w:rsidP="004B157A">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12"/>
    </w:p>
    <w:p w14:paraId="048BFDE6" w14:textId="5DDA38EA" w:rsidR="00FF7CCA" w:rsidRPr="00C62699" w:rsidRDefault="00C411CC" w:rsidP="00B77235">
      <w:pPr>
        <w:pStyle w:val="Level2"/>
        <w:spacing w:line="240" w:lineRule="auto"/>
        <w:ind w:left="567" w:hanging="567"/>
        <w:jc w:val="both"/>
        <w:rPr>
          <w:rFonts w:ascii="Arial" w:hAnsi="Arial" w:cs="Arial"/>
          <w:szCs w:val="22"/>
        </w:rPr>
      </w:pPr>
      <w:bookmarkStart w:id="114" w:name="_Ref50734694"/>
      <w:bookmarkStart w:id="115" w:name="_Ref58404253"/>
      <w:r w:rsidRPr="00C62699">
        <w:rPr>
          <w:rFonts w:ascii="Arial" w:hAnsi="Arial" w:cs="Arial"/>
          <w:szCs w:val="22"/>
        </w:rPr>
        <w:t xml:space="preserve"> 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14"/>
      <w:bookmarkEnd w:id="115"/>
    </w:p>
    <w:p w14:paraId="099823C5" w14:textId="08E50751"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 xml:space="preserve"> 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lastRenderedPageBreak/>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16" w:name="_Ref50734071"/>
      <w:bookmarkStart w:id="117"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16"/>
      <w:r w:rsidR="00001B85" w:rsidRPr="00C62699">
        <w:rPr>
          <w:rFonts w:ascii="Arial" w:hAnsi="Arial" w:cs="Arial"/>
          <w:szCs w:val="22"/>
        </w:rPr>
        <w:t xml:space="preserve"> či její části.</w:t>
      </w:r>
      <w:bookmarkEnd w:id="117"/>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18"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18"/>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19" w:name="_Hlk32248346"/>
      <w:r w:rsidR="00265F18" w:rsidRPr="00C62699">
        <w:rPr>
          <w:rFonts w:ascii="Arial" w:hAnsi="Arial" w:cs="Arial"/>
          <w:szCs w:val="22"/>
        </w:rPr>
        <w:t>dílčí části</w:t>
      </w:r>
      <w:bookmarkEnd w:id="119"/>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A10A465" w:rsidR="001C4DD2" w:rsidRPr="00C62699" w:rsidRDefault="001C4DD2" w:rsidP="001C4DD2">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67FDE165" w:rsidR="00F87D91" w:rsidRPr="00C62699" w:rsidRDefault="00F87D91" w:rsidP="004B15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558658E5" w:rsidR="0090447A" w:rsidRPr="00C62699" w:rsidRDefault="0090447A" w:rsidP="0090447A">
      <w:pPr>
        <w:pStyle w:val="Level4"/>
        <w:numPr>
          <w:ilvl w:val="0"/>
          <w:numId w:val="18"/>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7D330B77"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4D271097"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 </w:t>
      </w:r>
      <w:r w:rsidR="00646EE1" w:rsidRPr="5784E4A4">
        <w:rPr>
          <w:rFonts w:ascii="Arial" w:hAnsi="Arial" w:cs="Arial"/>
        </w:rPr>
        <w:t xml:space="preserve">u dílčí části </w:t>
      </w:r>
      <w:r w:rsidR="004935D3" w:rsidRPr="5784E4A4">
        <w:rPr>
          <w:rFonts w:ascii="Arial" w:hAnsi="Arial" w:cs="Arial"/>
        </w:rPr>
        <w:t xml:space="preserve">Hlavního celku </w:t>
      </w:r>
      <w:r w:rsidR="00646EE1"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Pr="5784E4A4">
        <w:rPr>
          <w:rFonts w:ascii="Arial" w:hAnsi="Arial" w:cs="Arial"/>
        </w:rPr>
        <w:t>ákona) a po předložení aktuální dokumentace;</w:t>
      </w:r>
    </w:p>
    <w:p w14:paraId="1A0A613C" w14:textId="14AE0B55"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lastRenderedPageBreak/>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5784E4A4">
      <w:pPr>
        <w:pStyle w:val="Level4"/>
        <w:numPr>
          <w:ilvl w:val="0"/>
          <w:numId w:val="18"/>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20" w:name="_Ref50757872"/>
      <w:r w:rsidRPr="00C62699">
        <w:rPr>
          <w:rFonts w:ascii="Arial" w:hAnsi="Arial" w:cs="Arial"/>
          <w:szCs w:val="22"/>
        </w:rPr>
        <w:t>Práva duševního vlastnictví</w:t>
      </w:r>
      <w:bookmarkEnd w:id="120"/>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21"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21"/>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22"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výše, uděluje Zhotovitel Objednateli k Dílu 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22"/>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23"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24" w:name="3dy6vkm" w:colFirst="0" w:colLast="0"/>
      <w:bookmarkEnd w:id="124"/>
      <w:r w:rsidRPr="00ED6435">
        <w:rPr>
          <w:rFonts w:ascii="Arial" w:hAnsi="Arial" w:cs="Arial"/>
          <w:szCs w:val="22"/>
        </w:rPr>
        <w:t>.</w:t>
      </w:r>
      <w:bookmarkEnd w:id="123"/>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w:t>
      </w:r>
      <w:r w:rsidRPr="00ED6435">
        <w:rPr>
          <w:rFonts w:ascii="Arial" w:hAnsi="Arial" w:cs="Arial"/>
          <w:szCs w:val="22"/>
        </w:rPr>
        <w:lastRenderedPageBreak/>
        <w:t xml:space="preserve">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25"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25"/>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4B157A">
      <w:pPr>
        <w:pStyle w:val="Claneka"/>
        <w:keepLines w:val="0"/>
        <w:widowControl/>
        <w:numPr>
          <w:ilvl w:val="2"/>
          <w:numId w:val="24"/>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w:t>
      </w:r>
      <w:r w:rsidRPr="00C62699">
        <w:rPr>
          <w:rFonts w:ascii="Arial" w:hAnsi="Arial" w:cs="Arial"/>
        </w:rPr>
        <w:lastRenderedPageBreak/>
        <w:t xml:space="preserve">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vyrovnání) takovým způsobem, aby žádná z uvedených osob nebyla oprávněna takové plnění (zejména pak finanční vyrovnání) požadovat po Objednateli. </w:t>
      </w:r>
      <w:bookmarkStart w:id="126" w:name="1fob9te"/>
      <w:bookmarkEnd w:id="126"/>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 xml:space="preserve">takovým předmětům práv k nehmotným statkům. Smluvní strany přitom pro zamezení pochybnostem prohlašují, že </w:t>
      </w:r>
      <w:r w:rsidRPr="00ED6435">
        <w:rPr>
          <w:rFonts w:ascii="Arial" w:hAnsi="Arial" w:cs="Arial"/>
          <w:szCs w:val="22"/>
        </w:rPr>
        <w:lastRenderedPageBreak/>
        <w:t>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27" w:name="_Ref40712548"/>
      <w:bookmarkStart w:id="128" w:name="_Ref50746594"/>
      <w:bookmarkStart w:id="129" w:name="_Ref464484026"/>
      <w:r w:rsidRPr="00ED6435">
        <w:rPr>
          <w:rFonts w:ascii="Arial" w:hAnsi="Arial" w:cs="Arial"/>
          <w:szCs w:val="22"/>
        </w:rPr>
        <w:t>Ochrana osobních údajů</w:t>
      </w:r>
      <w:bookmarkEnd w:id="127"/>
      <w:r w:rsidRPr="00ED6435">
        <w:rPr>
          <w:rFonts w:ascii="Arial" w:hAnsi="Arial" w:cs="Arial"/>
          <w:szCs w:val="22"/>
        </w:rPr>
        <w:t xml:space="preserve"> a Důvěrných informací</w:t>
      </w:r>
      <w:bookmarkEnd w:id="128"/>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ED6435" w:rsidRDefault="00462F18" w:rsidP="00B77235">
      <w:pPr>
        <w:pStyle w:val="Level2"/>
        <w:spacing w:line="240" w:lineRule="auto"/>
        <w:ind w:left="567" w:hanging="567"/>
        <w:jc w:val="both"/>
        <w:rPr>
          <w:rFonts w:ascii="Arial" w:hAnsi="Arial" w:cs="Arial"/>
          <w:szCs w:val="22"/>
        </w:rPr>
      </w:pPr>
      <w:bookmarkStart w:id="130" w:name="_Ref500533363"/>
      <w:r w:rsidRPr="00ED6435">
        <w:rPr>
          <w:rFonts w:ascii="Arial" w:hAnsi="Arial" w:cs="Arial"/>
          <w:szCs w:val="22"/>
        </w:rPr>
        <w:t>Pro účely této Smlouvy důvěrné informace („</w:t>
      </w:r>
      <w:r w:rsidRPr="00ED6435">
        <w:rPr>
          <w:rFonts w:ascii="Arial" w:hAnsi="Arial" w:cs="Arial"/>
          <w:b/>
          <w:szCs w:val="22"/>
        </w:rPr>
        <w:t>Důvěrné informace</w:t>
      </w:r>
      <w:r w:rsidRPr="00ED6435">
        <w:rPr>
          <w:rFonts w:ascii="Arial" w:hAnsi="Arial" w:cs="Arial"/>
          <w:szCs w:val="22"/>
        </w:rPr>
        <w:t>“) zahrnují:</w:t>
      </w:r>
      <w:bookmarkEnd w:id="130"/>
    </w:p>
    <w:p w14:paraId="223A150E" w14:textId="19220309" w:rsidR="00462F18" w:rsidRPr="00ED6435" w:rsidRDefault="00462F18" w:rsidP="004B157A">
      <w:pPr>
        <w:pStyle w:val="Claneka"/>
        <w:keepLines w:val="0"/>
        <w:widowControl/>
        <w:numPr>
          <w:ilvl w:val="2"/>
          <w:numId w:val="25"/>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4B157A">
      <w:pPr>
        <w:pStyle w:val="Claneka"/>
        <w:keepLines w:val="0"/>
        <w:widowControl/>
        <w:numPr>
          <w:ilvl w:val="2"/>
          <w:numId w:val="26"/>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31"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31"/>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32"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32"/>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29"/>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33" w:name="_Toc289800492"/>
      <w:bookmarkStart w:id="134" w:name="_Ref291179101"/>
      <w:bookmarkStart w:id="135" w:name="_Toc312929180"/>
      <w:bookmarkStart w:id="136" w:name="_Toc378536906"/>
      <w:bookmarkStart w:id="137" w:name="_Ref378613694"/>
      <w:bookmarkStart w:id="138" w:name="_Ref17209282"/>
      <w:bookmarkStart w:id="139" w:name="_Ref17237912"/>
      <w:bookmarkStart w:id="140" w:name="_Ref50745432"/>
      <w:bookmarkStart w:id="141" w:name="_Ref50753842"/>
      <w:bookmarkStart w:id="142" w:name="_Ref50762946"/>
      <w:r w:rsidRPr="00C62699">
        <w:rPr>
          <w:rFonts w:ascii="Arial" w:hAnsi="Arial" w:cs="Arial"/>
          <w:szCs w:val="22"/>
        </w:rPr>
        <w:t>Záruka za jakost, práva z vad</w:t>
      </w:r>
      <w:bookmarkEnd w:id="133"/>
      <w:bookmarkEnd w:id="134"/>
      <w:bookmarkEnd w:id="135"/>
      <w:r w:rsidRPr="00C62699">
        <w:rPr>
          <w:rFonts w:ascii="Arial" w:hAnsi="Arial" w:cs="Arial"/>
          <w:szCs w:val="22"/>
        </w:rPr>
        <w:t>ného plnění</w:t>
      </w:r>
      <w:bookmarkEnd w:id="136"/>
      <w:bookmarkEnd w:id="137"/>
      <w:bookmarkEnd w:id="138"/>
      <w:bookmarkEnd w:id="139"/>
      <w:bookmarkEnd w:id="140"/>
      <w:bookmarkEnd w:id="141"/>
      <w:bookmarkEnd w:id="142"/>
    </w:p>
    <w:p w14:paraId="54AF38D9" w14:textId="1B6AA39A" w:rsidR="008D4ECD" w:rsidRPr="00C62699" w:rsidRDefault="008D4ECD" w:rsidP="00B77235">
      <w:pPr>
        <w:pStyle w:val="Level2"/>
        <w:spacing w:line="240" w:lineRule="auto"/>
        <w:ind w:left="567" w:hanging="567"/>
        <w:jc w:val="both"/>
        <w:rPr>
          <w:rFonts w:ascii="Arial" w:hAnsi="Arial" w:cs="Arial"/>
          <w:szCs w:val="22"/>
        </w:rPr>
      </w:pPr>
      <w:bookmarkStart w:id="143" w:name="_Ref50763291"/>
      <w:bookmarkStart w:id="144"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w:t>
      </w:r>
      <w:commentRangeStart w:id="145"/>
      <w:r w:rsidR="004667C6" w:rsidRPr="00C62699">
        <w:rPr>
          <w:rFonts w:ascii="Arial" w:hAnsi="Arial" w:cs="Arial"/>
          <w:szCs w:val="22"/>
        </w:rPr>
        <w:t xml:space="preserve">60 měsíců / 60 + .......... měsíců </w:t>
      </w:r>
      <w:commentRangeEnd w:id="145"/>
      <w:r w:rsidR="004667C6" w:rsidRPr="00C62699">
        <w:rPr>
          <w:rFonts w:ascii="Arial" w:hAnsi="Arial" w:cs="Arial"/>
          <w:szCs w:val="22"/>
        </w:rPr>
        <w:commentReference w:id="145"/>
      </w:r>
      <w:r w:rsidR="004667C6" w:rsidRPr="00C62699">
        <w:rPr>
          <w:rFonts w:ascii="Arial" w:hAnsi="Arial" w:cs="Arial"/>
          <w:szCs w:val="22"/>
        </w:rPr>
        <w:t xml:space="preserve">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w:t>
      </w:r>
      <w:r w:rsidR="00556845" w:rsidRPr="00C62699">
        <w:rPr>
          <w:rFonts w:ascii="Arial" w:hAnsi="Arial" w:cs="Arial"/>
          <w:szCs w:val="22"/>
        </w:rPr>
        <w:lastRenderedPageBreak/>
        <w:t xml:space="preserve">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43"/>
      <w:r w:rsidRPr="00C62699">
        <w:rPr>
          <w:rFonts w:ascii="Arial" w:hAnsi="Arial" w:cs="Arial"/>
          <w:szCs w:val="22"/>
        </w:rPr>
        <w:t xml:space="preserve"> </w:t>
      </w:r>
      <w:bookmarkEnd w:id="144"/>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46"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47" w:name="_Ref310432732"/>
      <w:bookmarkStart w:id="148"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49"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46"/>
      <w:bookmarkEnd w:id="147"/>
      <w:bookmarkEnd w:id="148"/>
      <w:bookmarkEnd w:id="149"/>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4B157A">
      <w:pPr>
        <w:pStyle w:val="Claneka"/>
        <w:keepLines w:val="0"/>
        <w:widowControl/>
        <w:numPr>
          <w:ilvl w:val="2"/>
          <w:numId w:val="27"/>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50" w:name="_Ref517375268"/>
      <w:bookmarkStart w:id="151" w:name="_Toc532815641"/>
      <w:bookmarkStart w:id="152" w:name="_Toc48912290"/>
      <w:r w:rsidRPr="00ED6435">
        <w:rPr>
          <w:rFonts w:ascii="Arial" w:hAnsi="Arial" w:cs="Arial"/>
          <w:szCs w:val="22"/>
        </w:rPr>
        <w:t>Nárok na náhradu újmy</w:t>
      </w:r>
      <w:bookmarkEnd w:id="150"/>
      <w:bookmarkEnd w:id="151"/>
      <w:bookmarkEnd w:id="152"/>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 xml:space="preserve">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w:t>
      </w:r>
      <w:r w:rsidRPr="00ED6435">
        <w:rPr>
          <w:rFonts w:ascii="Arial" w:hAnsi="Arial" w:cs="Arial"/>
          <w:szCs w:val="22"/>
        </w:rPr>
        <w:lastRenderedPageBreak/>
        <w:t>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53" w:name="_Ref50582832"/>
      <w:bookmarkStart w:id="154" w:name="_Hlk30403582"/>
      <w:r w:rsidRPr="00ED6435">
        <w:rPr>
          <w:rFonts w:ascii="Arial" w:hAnsi="Arial" w:cs="Arial"/>
          <w:szCs w:val="22"/>
        </w:rPr>
        <w:t>Okolnosti vylučující povinnost k náhradě újmy</w:t>
      </w:r>
      <w:bookmarkEnd w:id="153"/>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55" w:name="_Ref478006328"/>
      <w:bookmarkStart w:id="156"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55"/>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57"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56"/>
      <w:bookmarkEnd w:id="157"/>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58" w:name="_Ref50753852"/>
      <w:r w:rsidRPr="00ED6435">
        <w:rPr>
          <w:rFonts w:ascii="Arial" w:hAnsi="Arial" w:cs="Arial"/>
          <w:szCs w:val="22"/>
        </w:rPr>
        <w:t>Sankční ujednání</w:t>
      </w:r>
      <w:bookmarkEnd w:id="158"/>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59"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59"/>
    </w:p>
    <w:p w14:paraId="09B2C9E2" w14:textId="2A15C1FA" w:rsidR="0027408D" w:rsidRPr="00032278" w:rsidRDefault="000D0D76" w:rsidP="004B157A">
      <w:pPr>
        <w:pStyle w:val="Claneka"/>
        <w:keepNext/>
        <w:keepLines w:val="0"/>
        <w:widowControl/>
        <w:numPr>
          <w:ilvl w:val="2"/>
          <w:numId w:val="36"/>
        </w:numPr>
        <w:spacing w:line="240" w:lineRule="auto"/>
        <w:jc w:val="both"/>
        <w:rPr>
          <w:rFonts w:ascii="Arial" w:hAnsi="Arial" w:cs="Arial"/>
        </w:rPr>
      </w:pPr>
      <w:bookmarkStart w:id="160"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w:t>
      </w:r>
      <w:r w:rsidR="0027408D" w:rsidRPr="00032278">
        <w:rPr>
          <w:rFonts w:ascii="Arial" w:hAnsi="Arial" w:cs="Arial"/>
        </w:rPr>
        <w:lastRenderedPageBreak/>
        <w:t xml:space="preserve">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60"/>
      <w:r w:rsidR="00481BA2" w:rsidRPr="00032278">
        <w:rPr>
          <w:rFonts w:ascii="Arial" w:hAnsi="Arial" w:cs="Arial"/>
        </w:rPr>
        <w:t xml:space="preserve"> </w:t>
      </w:r>
    </w:p>
    <w:p w14:paraId="2AF787BE" w14:textId="13CED405" w:rsidR="003C4A0F" w:rsidRPr="00ED6435" w:rsidRDefault="003C4A0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4B157A">
      <w:pPr>
        <w:pStyle w:val="Claneka"/>
        <w:keepLines w:val="0"/>
        <w:widowControl/>
        <w:numPr>
          <w:ilvl w:val="2"/>
          <w:numId w:val="36"/>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61"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61"/>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commentRangeStart w:id="162"/>
      <w:r w:rsidRPr="003E39A8">
        <w:rPr>
          <w:rFonts w:ascii="Arial" w:hAnsi="Arial" w:cs="Arial"/>
        </w:rPr>
        <w:t>poruší-li</w:t>
      </w:r>
      <w:commentRangeEnd w:id="162"/>
      <w:r w:rsidR="0087451F" w:rsidRPr="003E39A8">
        <w:rPr>
          <w:rStyle w:val="Odkaznakoment"/>
        </w:rPr>
        <w:commentReference w:id="162"/>
      </w:r>
      <w:r w:rsidRPr="003E39A8">
        <w:rPr>
          <w:rFonts w:ascii="Arial" w:hAnsi="Arial" w:cs="Arial"/>
        </w:rPr>
        <w:t xml:space="preserve">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commentRangeStart w:id="163"/>
      <w:r w:rsidRPr="5784E4A4">
        <w:rPr>
          <w:rFonts w:ascii="Arial" w:hAnsi="Arial" w:cs="Arial"/>
        </w:rPr>
        <w:t>poruší-li</w:t>
      </w:r>
      <w:commentRangeEnd w:id="163"/>
      <w:r w:rsidR="005D18DD">
        <w:rPr>
          <w:rStyle w:val="Odkaznakoment"/>
        </w:rPr>
        <w:commentReference w:id="163"/>
      </w:r>
      <w:r w:rsidRPr="5784E4A4">
        <w:rPr>
          <w:rFonts w:ascii="Arial" w:hAnsi="Arial" w:cs="Arial"/>
        </w:rPr>
        <w:t xml:space="preserve">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5A3479B0" w:rsidR="003E39A8" w:rsidRPr="003E39A8" w:rsidRDefault="003E39A8" w:rsidP="003E39A8">
      <w:pPr>
        <w:pStyle w:val="Claneka"/>
        <w:jc w:val="both"/>
        <w:rPr>
          <w:rFonts w:ascii="Arial" w:hAnsi="Arial" w:cs="Arial"/>
        </w:rPr>
      </w:pPr>
      <w:r w:rsidRPr="5784E4A4">
        <w:rPr>
          <w:rFonts w:ascii="Arial" w:hAnsi="Arial" w:cs="Arial"/>
        </w:rPr>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7CC06071" w14:textId="24C9BE8D"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_Ref61944078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5.21</w:t>
      </w:r>
      <w:r w:rsidRPr="5784E4A4">
        <w:rPr>
          <w:rFonts w:ascii="Arial" w:hAnsi="Arial" w:cs="Arial"/>
        </w:rPr>
        <w:fldChar w:fldCharType="end"/>
      </w:r>
      <w:r w:rsidRPr="5784E4A4">
        <w:rPr>
          <w:rFonts w:ascii="Arial" w:hAnsi="Arial" w:cs="Arial"/>
        </w:rPr>
        <w:t xml:space="preserve">, má Objednatel vůči Zhotoviteli právo na zaplacení smluvní pokuty ve výši 20 000 Kč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64" w:name="_Ref50750007"/>
      <w:bookmarkStart w:id="165" w:name="_Ref18364689"/>
      <w:bookmarkEnd w:id="154"/>
      <w:r w:rsidRPr="00ED6435">
        <w:rPr>
          <w:rFonts w:ascii="Arial" w:hAnsi="Arial" w:cs="Arial"/>
          <w:szCs w:val="22"/>
        </w:rPr>
        <w:t>Vyhrazená změna závazku, změna smlouvy a odstoupení</w:t>
      </w:r>
      <w:bookmarkEnd w:id="164"/>
    </w:p>
    <w:p w14:paraId="3DCEF02B" w14:textId="763ED714"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lastRenderedPageBreak/>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závazku ze Smlouvy, které nejsou Vyhrazenou změnou ve smyslu této Smlouvy, budou řešeny výhradně postupem a v souladu s § 222 ZZVZ.</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w:t>
      </w:r>
      <w:commentRangeStart w:id="166"/>
      <w:r w:rsidRPr="00ED6435">
        <w:rPr>
          <w:rFonts w:ascii="Arial" w:hAnsi="Arial" w:cs="Arial"/>
          <w:szCs w:val="22"/>
        </w:rPr>
        <w:t xml:space="preserve">v souladu s § 100 odst. 1 ZZVZ </w:t>
      </w:r>
      <w:commentRangeEnd w:id="166"/>
      <w:r w:rsidR="00A66986" w:rsidRPr="00ED6435">
        <w:rPr>
          <w:rStyle w:val="Odkaznakoment"/>
          <w:rFonts w:ascii="Arial" w:hAnsi="Arial" w:cs="Arial"/>
          <w:snapToGrid/>
          <w:kern w:val="0"/>
          <w:sz w:val="22"/>
          <w:szCs w:val="22"/>
        </w:rPr>
        <w:commentReference w:id="166"/>
      </w:r>
      <w:r w:rsidRPr="00ED6435">
        <w:rPr>
          <w:rFonts w:ascii="Arial" w:hAnsi="Arial" w:cs="Arial"/>
          <w:szCs w:val="22"/>
        </w:rPr>
        <w:t xml:space="preserve">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35AE4D3C" w:rsidR="00F67F47" w:rsidRPr="00C62699" w:rsidRDefault="00F67F47" w:rsidP="00B77235">
      <w:pPr>
        <w:pStyle w:val="Level2"/>
        <w:spacing w:line="240" w:lineRule="auto"/>
        <w:ind w:left="567" w:hanging="567"/>
        <w:jc w:val="both"/>
        <w:rPr>
          <w:rFonts w:ascii="Arial" w:hAnsi="Arial" w:cs="Arial"/>
          <w:szCs w:val="22"/>
        </w:rPr>
      </w:pPr>
      <w:bookmarkStart w:id="167"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commentRangeStart w:id="168"/>
      <w:r w:rsidRPr="00C62699">
        <w:rPr>
          <w:rFonts w:ascii="Arial" w:hAnsi="Arial" w:cs="Arial"/>
          <w:szCs w:val="22"/>
        </w:rPr>
        <w:t>20 %</w:t>
      </w:r>
      <w:commentRangeEnd w:id="168"/>
      <w:r w:rsidRPr="00C62699">
        <w:rPr>
          <w:rFonts w:ascii="Arial" w:hAnsi="Arial" w:cs="Arial"/>
          <w:szCs w:val="22"/>
        </w:rPr>
        <w:commentReference w:id="168"/>
      </w:r>
      <w:r w:rsidRPr="00C62699">
        <w:rPr>
          <w:rFonts w:ascii="Arial" w:hAnsi="Arial" w:cs="Arial"/>
          <w:szCs w:val="22"/>
        </w:rPr>
        <w:t xml:space="preserve"> Ceny Díla bez DPH.</w:t>
      </w:r>
      <w:bookmarkEnd w:id="167"/>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69"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70" w:name="_Ref52294104"/>
      <w:r w:rsidRPr="00C62699">
        <w:rPr>
          <w:rFonts w:ascii="Arial" w:hAnsi="Arial" w:cs="Arial"/>
          <w:szCs w:val="22"/>
        </w:rPr>
        <w:t>, a to v následujících situacích nezávislých na vůli Smluvních stran:</w:t>
      </w:r>
      <w:bookmarkEnd w:id="169"/>
      <w:bookmarkEnd w:id="170"/>
    </w:p>
    <w:p w14:paraId="3CDFE63A" w14:textId="18A7C54C" w:rsidR="00F67F47" w:rsidRPr="00ED6435" w:rsidRDefault="00F67F47" w:rsidP="004B157A">
      <w:pPr>
        <w:pStyle w:val="Claneka"/>
        <w:keepLines w:val="0"/>
        <w:widowControl/>
        <w:numPr>
          <w:ilvl w:val="2"/>
          <w:numId w:val="29"/>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lastRenderedPageBreak/>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4B157A">
      <w:pPr>
        <w:pStyle w:val="Claneka"/>
        <w:keepLines w:val="0"/>
        <w:widowControl/>
        <w:numPr>
          <w:ilvl w:val="2"/>
          <w:numId w:val="28"/>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5913DDFD"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a) </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b) </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 xml:space="preserve">6.3.1 i) c) </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0D03E67D" w14:textId="062DD251"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závazku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65"/>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4B157A">
      <w:pPr>
        <w:pStyle w:val="Claneka"/>
        <w:keepLines w:val="0"/>
        <w:widowControl/>
        <w:numPr>
          <w:ilvl w:val="2"/>
          <w:numId w:val="30"/>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4B157A">
      <w:pPr>
        <w:pStyle w:val="Claneka"/>
        <w:keepLines w:val="0"/>
        <w:widowControl/>
        <w:numPr>
          <w:ilvl w:val="2"/>
          <w:numId w:val="31"/>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71"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r w:rsidR="0021275B" w:rsidRPr="00C62699">
        <w:rPr>
          <w:rFonts w:ascii="Arial" w:hAnsi="Arial" w:cs="Arial"/>
          <w:szCs w:val="22"/>
          <w:u w:val="single"/>
        </w:rPr>
        <w:t xml:space="preserve"> </w:t>
      </w:r>
    </w:p>
    <w:bookmarkEnd w:id="171"/>
    <w:p w14:paraId="385B9C27" w14:textId="77777777" w:rsidR="009663E6" w:rsidRPr="00C62699" w:rsidRDefault="009663E6"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4B157A">
      <w:pPr>
        <w:pStyle w:val="Claneka"/>
        <w:keepLines w:val="0"/>
        <w:widowControl/>
        <w:numPr>
          <w:ilvl w:val="2"/>
          <w:numId w:val="32"/>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lastRenderedPageBreak/>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72" w:name="_Ref370146871"/>
      <w:r w:rsidRPr="00ED6435">
        <w:rPr>
          <w:rFonts w:ascii="Arial" w:hAnsi="Arial" w:cs="Arial"/>
          <w:szCs w:val="22"/>
        </w:rPr>
        <w:t>Zhotovitel je oprávněn odstoupit od této Smlouvy pouze v případě jejího podstatného porušení, jestliže:</w:t>
      </w:r>
      <w:bookmarkEnd w:id="172"/>
    </w:p>
    <w:p w14:paraId="16C83643" w14:textId="77777777" w:rsidR="0021275B" w:rsidRPr="00ED6435" w:rsidRDefault="0021275B"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clear" w:pos="5926"/>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73" w:name="_Ref50536468"/>
      <w:bookmarkStart w:id="174"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73"/>
      <w:r w:rsidRPr="00ED6435">
        <w:rPr>
          <w:rFonts w:ascii="Arial" w:hAnsi="Arial" w:cs="Arial"/>
          <w:szCs w:val="22"/>
        </w:rPr>
        <w:t xml:space="preserve"> Protokol musí obsahovat zejména</w:t>
      </w:r>
      <w:r w:rsidR="00F65669" w:rsidRPr="00ED6435">
        <w:rPr>
          <w:rFonts w:ascii="Arial" w:hAnsi="Arial" w:cs="Arial"/>
          <w:szCs w:val="22"/>
        </w:rPr>
        <w:t>:</w:t>
      </w:r>
      <w:bookmarkEnd w:id="174"/>
    </w:p>
    <w:p w14:paraId="44438DE9" w14:textId="2FC8E990" w:rsidR="00F65669" w:rsidRPr="00ED6435" w:rsidRDefault="003044F0" w:rsidP="004B157A">
      <w:pPr>
        <w:pStyle w:val="Claneka"/>
        <w:keepLines w:val="0"/>
        <w:widowControl/>
        <w:numPr>
          <w:ilvl w:val="2"/>
          <w:numId w:val="34"/>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4B157A">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75"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75"/>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76" w:name="_Ref50753902"/>
      <w:bookmarkStart w:id="177" w:name="_Ref450559147"/>
      <w:bookmarkStart w:id="178" w:name="_Ref469512616"/>
      <w:bookmarkStart w:id="179" w:name="_Ref64871784"/>
      <w:bookmarkStart w:id="180" w:name="_Ref351106686"/>
      <w:r w:rsidRPr="00ED6435">
        <w:rPr>
          <w:rFonts w:ascii="Arial" w:hAnsi="Arial" w:cs="Arial"/>
          <w:szCs w:val="22"/>
        </w:rPr>
        <w:lastRenderedPageBreak/>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76"/>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77"/>
      <w:bookmarkEnd w:id="178"/>
      <w:r w:rsidR="00A111D3" w:rsidRPr="00ED6435">
        <w:rPr>
          <w:rFonts w:ascii="Arial" w:hAnsi="Arial" w:cs="Arial"/>
          <w:szCs w:val="22"/>
        </w:rPr>
        <w:t>.</w:t>
      </w:r>
      <w:bookmarkEnd w:id="179"/>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80"/>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81" w:name="_Ref50585481"/>
      <w:r w:rsidRPr="00ED6435">
        <w:rPr>
          <w:rFonts w:ascii="Arial" w:hAnsi="Arial" w:cs="Arial"/>
          <w:szCs w:val="22"/>
        </w:rPr>
        <w:t>Závěrečná ustanovení</w:t>
      </w:r>
      <w:bookmarkEnd w:id="181"/>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82" w:name="_Ref50762777"/>
      <w:r w:rsidRPr="00ED6435">
        <w:rPr>
          <w:rFonts w:ascii="Arial" w:hAnsi="Arial" w:cs="Arial"/>
          <w:szCs w:val="22"/>
        </w:rPr>
        <w:t>Zhotovitel je oprávněn na základě předchozího písemného schválení Objednatele uvádět Objednatele anebo Dílo ke své vlastní prezentaci jako referenci. Pokud Objednatel bude mít 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83"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82"/>
      <w:bookmarkEnd w:id="183"/>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84" w:name="_Hlk57980945"/>
      <w:bookmarkStart w:id="185" w:name="_Ref378752179"/>
      <w:bookmarkStart w:id="186" w:name="_Toc289800496"/>
      <w:bookmarkStart w:id="187"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84"/>
      <w:bookmarkEnd w:id="185"/>
      <w:bookmarkEnd w:id="186"/>
      <w:bookmarkEnd w:id="187"/>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88"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88"/>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w:t>
      </w:r>
      <w:r w:rsidRPr="5784E4A4">
        <w:rPr>
          <w:rFonts w:ascii="Arial" w:hAnsi="Arial" w:cs="Arial"/>
        </w:rPr>
        <w:lastRenderedPageBreak/>
        <w:t xml:space="preserve">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p>
    <w:p w14:paraId="2821B107" w14:textId="7F6B841C" w:rsidR="00321220" w:rsidRPr="003C4299" w:rsidRDefault="00321220" w:rsidP="004B157A">
      <w:pPr>
        <w:pStyle w:val="Claneka"/>
        <w:keepLines w:val="0"/>
        <w:widowControl/>
        <w:numPr>
          <w:ilvl w:val="2"/>
          <w:numId w:val="35"/>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2F91170F" w14:textId="211F0B9C" w:rsidR="002D1314" w:rsidRPr="003C4299" w:rsidRDefault="002D1314" w:rsidP="00B77235">
      <w:pPr>
        <w:pStyle w:val="Level2"/>
        <w:spacing w:line="240" w:lineRule="auto"/>
        <w:ind w:left="567" w:hanging="567"/>
        <w:jc w:val="both"/>
        <w:rPr>
          <w:rFonts w:ascii="Arial" w:hAnsi="Arial" w:cs="Arial"/>
        </w:rPr>
      </w:pPr>
      <w:commentRangeStart w:id="189"/>
      <w:r w:rsidRPr="003C4299">
        <w:rPr>
          <w:rFonts w:ascii="Arial" w:hAnsi="Arial" w:cs="Arial"/>
        </w:rPr>
        <w:t xml:space="preserve">Smlouva je vyhotovena </w:t>
      </w:r>
      <w:commentRangeEnd w:id="189"/>
      <w:r w:rsidRPr="003C4299">
        <w:rPr>
          <w:rFonts w:ascii="Arial" w:hAnsi="Arial" w:cs="Arial"/>
        </w:rPr>
        <w:commentReference w:id="189"/>
      </w:r>
      <w:r w:rsidRPr="003C4299">
        <w:rPr>
          <w:rFonts w:ascii="Arial" w:hAnsi="Arial" w:cs="Arial"/>
        </w:rPr>
        <w:t>ve čtyřech (4) stejnopisech, ve dvou (2) vyhotoveních pro Objednatele a ve dvou (2)</w:t>
      </w:r>
      <w:r w:rsidR="00321220" w:rsidRPr="003C4299">
        <w:rPr>
          <w:rFonts w:ascii="Arial" w:hAnsi="Arial" w:cs="Arial"/>
        </w:rPr>
        <w:t xml:space="preserve"> </w:t>
      </w:r>
      <w:r w:rsidRPr="003C4299">
        <w:rPr>
          <w:rFonts w:ascii="Arial" w:hAnsi="Arial" w:cs="Arial"/>
        </w:rPr>
        <w:t>vyhotoveních pro Zhotovitele a každý z nich má váhu originálu.</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 …………</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9DF6E5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 …………</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13A1E85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 …………</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p w14:paraId="7185ADDB" w14:textId="7693BE16" w:rsidR="001231F2" w:rsidRPr="00ED6435" w:rsidRDefault="00321220" w:rsidP="00D8478D">
      <w:pPr>
        <w:spacing w:line="240" w:lineRule="auto"/>
        <w:jc w:val="center"/>
        <w:rPr>
          <w:rFonts w:ascii="Arial" w:hAnsi="Arial" w:cs="Arial"/>
          <w:b/>
          <w:caps/>
        </w:rPr>
      </w:pPr>
      <w:r w:rsidRPr="00ED6435">
        <w:rPr>
          <w:rFonts w:ascii="Arial" w:hAnsi="Arial" w:cs="Arial"/>
          <w:b/>
          <w:kern w:val="20"/>
          <w:u w:val="single"/>
        </w:rPr>
        <w:br w:type="page"/>
      </w:r>
      <w:r w:rsidR="001231F2" w:rsidRPr="00ED6435">
        <w:rPr>
          <w:rFonts w:ascii="Arial" w:hAnsi="Arial" w:cs="Arial"/>
          <w:b/>
          <w:caps/>
        </w:rPr>
        <w:lastRenderedPageBreak/>
        <w:t xml:space="preserve">Příloha č. </w:t>
      </w:r>
      <w:r w:rsidR="00F87D91" w:rsidRPr="00ED6435">
        <w:rPr>
          <w:rFonts w:ascii="Arial" w:hAnsi="Arial" w:cs="Arial"/>
          <w:b/>
          <w:caps/>
        </w:rPr>
        <w:t>1</w:t>
      </w:r>
      <w:r w:rsidR="001231F2" w:rsidRPr="00ED6435">
        <w:rPr>
          <w:rFonts w:ascii="Arial" w:hAnsi="Arial" w:cs="Arial"/>
          <w:b/>
          <w:caps/>
        </w:rPr>
        <w:t xml:space="preserve"> – Položkový výkaz</w:t>
      </w:r>
      <w:r w:rsidR="00450440" w:rsidRPr="00ED6435">
        <w:rPr>
          <w:rFonts w:ascii="Arial" w:hAnsi="Arial" w:cs="Arial"/>
          <w:b/>
          <w:caps/>
        </w:rPr>
        <w:t xml:space="preserve"> Činností</w:t>
      </w:r>
    </w:p>
    <w:p w14:paraId="306B9D20" w14:textId="31952EC5" w:rsidR="001231F2" w:rsidRPr="00ED6435" w:rsidRDefault="00692FDC" w:rsidP="00D8478D">
      <w:pPr>
        <w:spacing w:line="240" w:lineRule="auto"/>
        <w:jc w:val="center"/>
        <w:rPr>
          <w:rFonts w:ascii="Arial" w:hAnsi="Arial" w:cs="Arial"/>
          <w:b/>
          <w:i/>
          <w:iCs/>
          <w:caps/>
        </w:rPr>
      </w:pPr>
      <w:proofErr w:type="spellStart"/>
      <w:r w:rsidRPr="00ED6435">
        <w:rPr>
          <w:rFonts w:ascii="Arial" w:hAnsi="Arial" w:cs="Arial"/>
          <w:i/>
          <w:iCs/>
        </w:rPr>
        <w:t>dopnit</w:t>
      </w:r>
      <w:proofErr w:type="spellEnd"/>
    </w:p>
    <w:p w14:paraId="7598F50C" w14:textId="77777777" w:rsidR="00B3745E" w:rsidRPr="00ED6435" w:rsidRDefault="001231F2" w:rsidP="00B3745E">
      <w:pPr>
        <w:spacing w:before="480"/>
        <w:rPr>
          <w:rFonts w:ascii="Arial" w:hAnsi="Arial" w:cs="Arial"/>
          <w:b/>
          <w:u w:val="single"/>
        </w:rPr>
      </w:pPr>
      <w:r w:rsidRPr="00ED6435">
        <w:rPr>
          <w:rFonts w:ascii="Arial" w:hAnsi="Arial" w:cs="Arial"/>
          <w:b/>
          <w:u w:val="single"/>
        </w:rPr>
        <w:br w:type="page"/>
      </w:r>
    </w:p>
    <w:p w14:paraId="73E66737" w14:textId="6E6CF402" w:rsidR="0048228C" w:rsidRPr="00ED6435" w:rsidRDefault="0048228C" w:rsidP="0048228C">
      <w:pPr>
        <w:spacing w:before="120" w:after="120"/>
        <w:rPr>
          <w:rFonts w:ascii="Arial" w:hAnsi="Arial" w:cs="Arial"/>
          <w:b/>
          <w:u w:val="single"/>
        </w:rPr>
      </w:pPr>
      <w:commentRangeStart w:id="190"/>
      <w:r w:rsidRPr="00ED6435">
        <w:rPr>
          <w:rFonts w:ascii="Arial" w:hAnsi="Arial" w:cs="Arial"/>
          <w:b/>
          <w:u w:val="single"/>
        </w:rPr>
        <w:lastRenderedPageBreak/>
        <w:t>DO</w:t>
      </w:r>
      <w:r w:rsidR="003F2D51" w:rsidRPr="00ED6435">
        <w:rPr>
          <w:rFonts w:ascii="Arial" w:hAnsi="Arial" w:cs="Arial"/>
          <w:b/>
          <w:u w:val="single"/>
        </w:rPr>
        <w:t>PLNĚN</w:t>
      </w:r>
      <w:commentRangeEnd w:id="190"/>
      <w:r w:rsidR="008B30AD" w:rsidRPr="00ED6435">
        <w:rPr>
          <w:rStyle w:val="Odkaznakoment"/>
          <w:rFonts w:ascii="Arial" w:hAnsi="Arial" w:cs="Arial"/>
          <w:sz w:val="22"/>
          <w:szCs w:val="22"/>
        </w:rPr>
        <w:commentReference w:id="190"/>
      </w:r>
      <w:r w:rsidR="003F2D51" w:rsidRPr="00ED6435">
        <w:rPr>
          <w:rFonts w:ascii="Arial" w:hAnsi="Arial" w:cs="Arial"/>
          <w:b/>
          <w:u w:val="single"/>
        </w:rPr>
        <w:t>Í</w:t>
      </w:r>
      <w:r w:rsidRPr="00ED6435">
        <w:rPr>
          <w:rFonts w:ascii="Arial" w:hAnsi="Arial" w:cs="Arial"/>
          <w:b/>
          <w:u w:val="single"/>
        </w:rPr>
        <w:t xml:space="preserve"> SMLOUV</w:t>
      </w:r>
      <w:r w:rsidR="006A5E0F" w:rsidRPr="00ED6435">
        <w:rPr>
          <w:rFonts w:ascii="Arial" w:hAnsi="Arial" w:cs="Arial"/>
          <w:b/>
          <w:u w:val="single"/>
        </w:rPr>
        <w:t>Y</w:t>
      </w:r>
      <w:r w:rsidRPr="00ED6435">
        <w:rPr>
          <w:rFonts w:ascii="Arial" w:hAnsi="Arial" w:cs="Arial"/>
          <w:b/>
          <w:u w:val="single"/>
        </w:rPr>
        <w:t xml:space="preserve"> č. 1</w:t>
      </w:r>
    </w:p>
    <w:p w14:paraId="27FF85AB" w14:textId="2BE22BED" w:rsidR="00B3745E" w:rsidRPr="00ED6435" w:rsidRDefault="00692FDC" w:rsidP="0048228C">
      <w:pPr>
        <w:spacing w:before="120" w:after="120"/>
        <w:rPr>
          <w:rFonts w:ascii="Arial" w:hAnsi="Arial" w:cs="Arial"/>
          <w:u w:val="single"/>
        </w:rPr>
      </w:pPr>
      <w:r w:rsidRPr="00ED6435">
        <w:rPr>
          <w:rFonts w:ascii="Arial" w:hAnsi="Arial" w:cs="Arial"/>
          <w:b/>
          <w:u w:val="single"/>
        </w:rPr>
        <w:t>DOPLNĚNÍ DALŠÍHO OBJEDNATELE</w:t>
      </w:r>
    </w:p>
    <w:p w14:paraId="34CA018F" w14:textId="4EA14586" w:rsidR="00623AB5" w:rsidRPr="00ED6435" w:rsidRDefault="00623AB5" w:rsidP="00761CF6">
      <w:pPr>
        <w:spacing w:before="120" w:after="120" w:line="240" w:lineRule="auto"/>
        <w:jc w:val="both"/>
        <w:rPr>
          <w:rFonts w:ascii="Arial" w:hAnsi="Arial" w:cs="Arial"/>
          <w:b/>
        </w:rPr>
      </w:pPr>
      <w:r w:rsidRPr="00ED6435">
        <w:rPr>
          <w:rFonts w:ascii="Arial" w:hAnsi="Arial" w:cs="Arial"/>
          <w:b/>
        </w:rPr>
        <w:t xml:space="preserve">Pokud bude doplněn další </w:t>
      </w:r>
      <w:r w:rsidR="00397924" w:rsidRPr="00ED6435">
        <w:rPr>
          <w:rFonts w:ascii="Arial" w:hAnsi="Arial" w:cs="Arial"/>
          <w:b/>
        </w:rPr>
        <w:t>O</w:t>
      </w:r>
      <w:r w:rsidRPr="00ED6435">
        <w:rPr>
          <w:rFonts w:ascii="Arial" w:hAnsi="Arial" w:cs="Arial"/>
          <w:b/>
        </w:rPr>
        <w:t>bjednatel</w:t>
      </w:r>
      <w:r w:rsidR="00A0473E" w:rsidRPr="00ED6435">
        <w:rPr>
          <w:rFonts w:ascii="Arial" w:hAnsi="Arial" w:cs="Arial"/>
          <w:b/>
        </w:rPr>
        <w:t xml:space="preserve"> (n</w:t>
      </w:r>
      <w:r w:rsidRPr="00ED6435">
        <w:rPr>
          <w:rFonts w:ascii="Arial" w:hAnsi="Arial" w:cs="Arial"/>
          <w:b/>
        </w:rPr>
        <w:t>apř. ŘSD</w:t>
      </w:r>
      <w:r w:rsidR="00A0473E" w:rsidRPr="00ED6435">
        <w:rPr>
          <w:rFonts w:ascii="Arial" w:hAnsi="Arial" w:cs="Arial"/>
          <w:b/>
        </w:rPr>
        <w:t>)</w:t>
      </w:r>
      <w:r w:rsidRPr="00ED6435">
        <w:rPr>
          <w:rFonts w:ascii="Arial" w:hAnsi="Arial" w:cs="Arial"/>
          <w:b/>
        </w:rPr>
        <w:t>, budou v</w:t>
      </w:r>
      <w:r w:rsidR="00397A36" w:rsidRPr="00ED6435">
        <w:rPr>
          <w:rFonts w:ascii="Arial" w:hAnsi="Arial" w:cs="Arial"/>
          <w:b/>
        </w:rPr>
        <w:t xml:space="preserve">e </w:t>
      </w:r>
      <w:r w:rsidR="000F0212" w:rsidRPr="00ED6435">
        <w:rPr>
          <w:rFonts w:ascii="Arial" w:hAnsi="Arial" w:cs="Arial"/>
          <w:b/>
        </w:rPr>
        <w:t>S</w:t>
      </w:r>
      <w:r w:rsidR="00397A36" w:rsidRPr="00ED6435">
        <w:rPr>
          <w:rFonts w:ascii="Arial" w:hAnsi="Arial" w:cs="Arial"/>
          <w:b/>
        </w:rPr>
        <w:t xml:space="preserve">mlouvě </w:t>
      </w:r>
      <w:r w:rsidRPr="00ED6435">
        <w:rPr>
          <w:rFonts w:ascii="Arial" w:hAnsi="Arial" w:cs="Arial"/>
          <w:b/>
        </w:rPr>
        <w:t xml:space="preserve">provedeny </w:t>
      </w:r>
      <w:r w:rsidR="00A0473E" w:rsidRPr="00ED6435">
        <w:rPr>
          <w:rFonts w:ascii="Arial" w:hAnsi="Arial" w:cs="Arial"/>
          <w:b/>
        </w:rPr>
        <w:t>následující</w:t>
      </w:r>
      <w:r w:rsidRPr="00ED6435">
        <w:rPr>
          <w:rFonts w:ascii="Arial" w:hAnsi="Arial" w:cs="Arial"/>
          <w:b/>
        </w:rPr>
        <w:t xml:space="preserve"> úpravy:</w:t>
      </w:r>
    </w:p>
    <w:p w14:paraId="44AA9F2B" w14:textId="448C05D7" w:rsidR="00623AB5" w:rsidRPr="00ED6435" w:rsidRDefault="00623AB5" w:rsidP="0048228C">
      <w:pPr>
        <w:numPr>
          <w:ilvl w:val="0"/>
          <w:numId w:val="2"/>
        </w:numPr>
        <w:spacing w:before="120" w:after="120" w:line="240" w:lineRule="auto"/>
        <w:ind w:hanging="644"/>
        <w:jc w:val="both"/>
        <w:rPr>
          <w:rFonts w:ascii="Arial" w:hAnsi="Arial" w:cs="Arial"/>
        </w:rPr>
      </w:pPr>
      <w:r w:rsidRPr="00ED6435">
        <w:rPr>
          <w:rFonts w:ascii="Arial" w:hAnsi="Arial" w:cs="Arial"/>
        </w:rPr>
        <w:t xml:space="preserve">Upravit gramaticky v celém textu </w:t>
      </w:r>
      <w:r w:rsidR="00187918" w:rsidRPr="00ED6435">
        <w:rPr>
          <w:rFonts w:ascii="Arial" w:hAnsi="Arial" w:cs="Arial"/>
        </w:rPr>
        <w:t>S</w:t>
      </w:r>
      <w:r w:rsidR="00397A36" w:rsidRPr="00ED6435">
        <w:rPr>
          <w:rFonts w:ascii="Arial" w:hAnsi="Arial" w:cs="Arial"/>
        </w:rPr>
        <w:t>mlouvy</w:t>
      </w:r>
      <w:r w:rsidRPr="00ED6435">
        <w:rPr>
          <w:rFonts w:ascii="Arial" w:hAnsi="Arial" w:cs="Arial"/>
        </w:rPr>
        <w:t xml:space="preserve"> </w:t>
      </w:r>
      <w:r w:rsidR="000F0212" w:rsidRPr="00ED6435">
        <w:rPr>
          <w:rFonts w:ascii="Arial" w:hAnsi="Arial" w:cs="Arial"/>
        </w:rPr>
        <w:t>O</w:t>
      </w:r>
      <w:r w:rsidRPr="00ED6435">
        <w:rPr>
          <w:rFonts w:ascii="Arial" w:hAnsi="Arial" w:cs="Arial"/>
        </w:rPr>
        <w:t xml:space="preserve">bjednatel č. 1, č. 2 a upřesnit, jaké úkony se </w:t>
      </w:r>
      <w:r w:rsidR="00A0473E" w:rsidRPr="00ED6435">
        <w:rPr>
          <w:rFonts w:ascii="Arial" w:hAnsi="Arial" w:cs="Arial"/>
        </w:rPr>
        <w:t>jich</w:t>
      </w:r>
      <w:r w:rsidRPr="00ED6435">
        <w:rPr>
          <w:rFonts w:ascii="Arial" w:hAnsi="Arial" w:cs="Arial"/>
        </w:rPr>
        <w:t xml:space="preserve"> týkají.</w:t>
      </w:r>
    </w:p>
    <w:p w14:paraId="60A914C1" w14:textId="0980C7F7" w:rsidR="00A0473E" w:rsidRPr="00ED6435" w:rsidRDefault="00623AB5" w:rsidP="0048228C">
      <w:pPr>
        <w:numPr>
          <w:ilvl w:val="0"/>
          <w:numId w:val="2"/>
        </w:numPr>
        <w:spacing w:before="120" w:after="120" w:line="240" w:lineRule="auto"/>
        <w:ind w:hanging="644"/>
        <w:jc w:val="both"/>
        <w:rPr>
          <w:rFonts w:ascii="Arial" w:hAnsi="Arial" w:cs="Arial"/>
        </w:rPr>
      </w:pPr>
      <w:r w:rsidRPr="00ED6435">
        <w:rPr>
          <w:rFonts w:ascii="Arial" w:hAnsi="Arial" w:cs="Arial"/>
        </w:rPr>
        <w:t xml:space="preserve">V </w:t>
      </w:r>
      <w:r w:rsidR="00C8391D" w:rsidRPr="00ED6435">
        <w:rPr>
          <w:rFonts w:ascii="Arial" w:hAnsi="Arial" w:cs="Arial"/>
        </w:rPr>
        <w:t xml:space="preserve">Preambuli doplnit nový </w:t>
      </w:r>
      <w:r w:rsidR="002A6F0A" w:rsidRPr="00ED6435">
        <w:rPr>
          <w:rFonts w:ascii="Arial" w:hAnsi="Arial" w:cs="Arial"/>
        </w:rPr>
        <w:t>článek</w:t>
      </w:r>
      <w:r w:rsidR="00C8391D" w:rsidRPr="00ED6435">
        <w:rPr>
          <w:rFonts w:ascii="Arial" w:hAnsi="Arial" w:cs="Arial"/>
        </w:rPr>
        <w:t xml:space="preserve"> (D)</w:t>
      </w:r>
      <w:r w:rsidRPr="00ED6435">
        <w:rPr>
          <w:rFonts w:ascii="Arial" w:hAnsi="Arial" w:cs="Arial"/>
        </w:rPr>
        <w:t xml:space="preserve"> </w:t>
      </w:r>
      <w:r w:rsidR="00C8391D" w:rsidRPr="00ED6435">
        <w:rPr>
          <w:rFonts w:ascii="Arial" w:hAnsi="Arial" w:cs="Arial"/>
        </w:rPr>
        <w:t xml:space="preserve">a </w:t>
      </w:r>
      <w:r w:rsidRPr="00ED6435">
        <w:rPr>
          <w:rFonts w:ascii="Arial" w:hAnsi="Arial" w:cs="Arial"/>
        </w:rPr>
        <w:t>doplnit text:</w:t>
      </w:r>
      <w:r w:rsidRPr="00ED6435">
        <w:rPr>
          <w:rFonts w:ascii="Arial" w:hAnsi="Arial" w:cs="Arial"/>
          <w:b/>
        </w:rPr>
        <w:t xml:space="preserve"> </w:t>
      </w:r>
    </w:p>
    <w:p w14:paraId="518E0BAD" w14:textId="5B7D76CA" w:rsidR="00623AB5" w:rsidRPr="00ED6435" w:rsidRDefault="00623AB5"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Pokud v dalších ustanoveních </w:t>
      </w:r>
      <w:r w:rsidR="000F0212" w:rsidRPr="00ED6435">
        <w:rPr>
          <w:rFonts w:ascii="Arial" w:hAnsi="Arial" w:cs="Arial"/>
        </w:rPr>
        <w:t>S</w:t>
      </w:r>
      <w:r w:rsidRPr="00ED6435">
        <w:rPr>
          <w:rFonts w:ascii="Arial" w:hAnsi="Arial" w:cs="Arial"/>
        </w:rPr>
        <w:t xml:space="preserve">mlouvy není výslovně specifikován konkrétně </w:t>
      </w:r>
      <w:r w:rsidR="000F0212" w:rsidRPr="00ED6435">
        <w:rPr>
          <w:rFonts w:ascii="Arial" w:hAnsi="Arial" w:cs="Arial"/>
        </w:rPr>
        <w:t>O</w:t>
      </w:r>
      <w:r w:rsidRPr="00ED6435">
        <w:rPr>
          <w:rFonts w:ascii="Arial" w:hAnsi="Arial" w:cs="Arial"/>
        </w:rPr>
        <w:t xml:space="preserve">bjednatel č. 1 nebo </w:t>
      </w:r>
      <w:r w:rsidR="000F0212" w:rsidRPr="00ED6435">
        <w:rPr>
          <w:rFonts w:ascii="Arial" w:hAnsi="Arial" w:cs="Arial"/>
        </w:rPr>
        <w:t>O</w:t>
      </w:r>
      <w:r w:rsidRPr="00ED6435">
        <w:rPr>
          <w:rFonts w:ascii="Arial" w:hAnsi="Arial" w:cs="Arial"/>
        </w:rPr>
        <w:t>bjednatel č. 2, má se zato, že pojem „</w:t>
      </w:r>
      <w:r w:rsidR="000F0212" w:rsidRPr="00ED6435">
        <w:rPr>
          <w:rFonts w:ascii="Arial" w:hAnsi="Arial" w:cs="Arial"/>
        </w:rPr>
        <w:t>O</w:t>
      </w:r>
      <w:r w:rsidRPr="00ED6435">
        <w:rPr>
          <w:rFonts w:ascii="Arial" w:hAnsi="Arial" w:cs="Arial"/>
        </w:rPr>
        <w:t xml:space="preserve">bjednatel“ zahrnuje souhrnně oba </w:t>
      </w:r>
      <w:r w:rsidR="000F0212" w:rsidRPr="00ED6435">
        <w:rPr>
          <w:rFonts w:ascii="Arial" w:hAnsi="Arial" w:cs="Arial"/>
        </w:rPr>
        <w:t>O</w:t>
      </w:r>
      <w:r w:rsidRPr="00ED6435">
        <w:rPr>
          <w:rFonts w:ascii="Arial" w:hAnsi="Arial" w:cs="Arial"/>
        </w:rPr>
        <w:t>bjednatele.</w:t>
      </w:r>
    </w:p>
    <w:p w14:paraId="5162C456" w14:textId="5DAC081B" w:rsidR="00623AB5" w:rsidRPr="00ED6435" w:rsidRDefault="00623AB5" w:rsidP="0048228C">
      <w:pPr>
        <w:numPr>
          <w:ilvl w:val="0"/>
          <w:numId w:val="2"/>
        </w:numPr>
        <w:spacing w:before="120" w:after="120" w:line="240" w:lineRule="auto"/>
        <w:ind w:hanging="644"/>
        <w:jc w:val="both"/>
        <w:rPr>
          <w:rFonts w:ascii="Arial" w:hAnsi="Arial" w:cs="Arial"/>
        </w:rPr>
      </w:pPr>
      <w:r w:rsidRPr="00ED6435">
        <w:rPr>
          <w:rFonts w:ascii="Arial" w:hAnsi="Arial" w:cs="Arial"/>
        </w:rPr>
        <w:t xml:space="preserve">Upravit </w:t>
      </w:r>
      <w:r w:rsidR="00C8391D" w:rsidRPr="00ED6435">
        <w:rPr>
          <w:rFonts w:ascii="Arial" w:hAnsi="Arial" w:cs="Arial"/>
          <w:bCs/>
        </w:rPr>
        <w:t>čl</w:t>
      </w:r>
      <w:r w:rsidR="007C7EDA" w:rsidRPr="00ED6435">
        <w:rPr>
          <w:rFonts w:ascii="Arial" w:hAnsi="Arial" w:cs="Arial"/>
          <w:bCs/>
        </w:rPr>
        <w:t>ánek</w:t>
      </w:r>
      <w:r w:rsidR="00C8391D" w:rsidRPr="00ED6435">
        <w:rPr>
          <w:rFonts w:ascii="Arial" w:hAnsi="Arial" w:cs="Arial"/>
          <w:b/>
        </w:rPr>
        <w:t xml:space="preserve"> </w:t>
      </w:r>
      <w:r w:rsidR="000F0212" w:rsidRPr="00ED6435">
        <w:rPr>
          <w:rFonts w:ascii="Arial" w:hAnsi="Arial" w:cs="Arial"/>
          <w:b/>
        </w:rPr>
        <w:fldChar w:fldCharType="begin"/>
      </w:r>
      <w:r w:rsidR="000F0212" w:rsidRPr="00ED6435">
        <w:rPr>
          <w:rFonts w:ascii="Arial" w:hAnsi="Arial" w:cs="Arial"/>
          <w:b/>
        </w:rPr>
        <w:instrText xml:space="preserve"> REF _Ref50491043 \w \h </w:instrText>
      </w:r>
      <w:r w:rsidR="00020623" w:rsidRPr="00ED6435">
        <w:rPr>
          <w:rFonts w:ascii="Arial" w:hAnsi="Arial" w:cs="Arial"/>
          <w:b/>
        </w:rPr>
        <w:instrText xml:space="preserve"> \* MERGEFORMAT </w:instrText>
      </w:r>
      <w:r w:rsidR="000F0212" w:rsidRPr="00ED6435">
        <w:rPr>
          <w:rFonts w:ascii="Arial" w:hAnsi="Arial" w:cs="Arial"/>
          <w:b/>
        </w:rPr>
      </w:r>
      <w:r w:rsidR="000F0212" w:rsidRPr="00ED6435">
        <w:rPr>
          <w:rFonts w:ascii="Arial" w:hAnsi="Arial" w:cs="Arial"/>
          <w:b/>
        </w:rPr>
        <w:fldChar w:fldCharType="separate"/>
      </w:r>
      <w:r w:rsidR="007A6ABA">
        <w:rPr>
          <w:rFonts w:ascii="Arial" w:hAnsi="Arial" w:cs="Arial"/>
          <w:b/>
        </w:rPr>
        <w:t>4</w:t>
      </w:r>
      <w:r w:rsidR="000F0212" w:rsidRPr="00ED6435">
        <w:rPr>
          <w:rFonts w:ascii="Arial" w:hAnsi="Arial" w:cs="Arial"/>
          <w:b/>
        </w:rPr>
        <w:fldChar w:fldCharType="end"/>
      </w:r>
      <w:r w:rsidR="007C7EDA" w:rsidRPr="00ED6435">
        <w:rPr>
          <w:rFonts w:ascii="Arial" w:hAnsi="Arial" w:cs="Arial"/>
          <w:b/>
        </w:rPr>
        <w:t>.</w:t>
      </w:r>
      <w:r w:rsidR="000F0212" w:rsidRPr="00ED6435">
        <w:rPr>
          <w:rFonts w:ascii="Arial" w:hAnsi="Arial" w:cs="Arial"/>
          <w:b/>
        </w:rPr>
        <w:t xml:space="preserve"> </w:t>
      </w:r>
      <w:r w:rsidR="00D14C28" w:rsidRPr="00ED6435">
        <w:rPr>
          <w:rFonts w:ascii="Arial" w:hAnsi="Arial" w:cs="Arial"/>
          <w:b/>
        </w:rPr>
        <w:t>PLATEBNÍ A FAKTURAČNÍ PODMÍNKY</w:t>
      </w:r>
      <w:r w:rsidRPr="00ED6435">
        <w:rPr>
          <w:rFonts w:ascii="Arial" w:hAnsi="Arial" w:cs="Arial"/>
        </w:rPr>
        <w:t>:</w:t>
      </w:r>
    </w:p>
    <w:p w14:paraId="551304F0" w14:textId="44FC34C2" w:rsidR="00623AB5" w:rsidRPr="00ED6435" w:rsidRDefault="00623AB5" w:rsidP="004B157A">
      <w:pPr>
        <w:pStyle w:val="Odstavecseseznamem"/>
        <w:numPr>
          <w:ilvl w:val="0"/>
          <w:numId w:val="19"/>
        </w:numPr>
        <w:spacing w:before="120" w:after="120" w:line="240" w:lineRule="auto"/>
        <w:ind w:left="1418"/>
        <w:jc w:val="both"/>
        <w:rPr>
          <w:rFonts w:ascii="Arial" w:hAnsi="Arial" w:cs="Arial"/>
        </w:rPr>
      </w:pPr>
      <w:r w:rsidRPr="00ED6435">
        <w:rPr>
          <w:rFonts w:ascii="Arial" w:hAnsi="Arial" w:cs="Arial"/>
        </w:rPr>
        <w:t xml:space="preserve">Cena </w:t>
      </w:r>
      <w:r w:rsidR="001B743C" w:rsidRPr="00ED6435">
        <w:rPr>
          <w:rFonts w:ascii="Arial" w:hAnsi="Arial" w:cs="Arial"/>
        </w:rPr>
        <w:t>D</w:t>
      </w:r>
      <w:r w:rsidRPr="00ED6435">
        <w:rPr>
          <w:rFonts w:ascii="Arial" w:hAnsi="Arial" w:cs="Arial"/>
        </w:rPr>
        <w:t xml:space="preserve">íla bude hrazena </w:t>
      </w:r>
      <w:r w:rsidR="000F0212" w:rsidRPr="00ED6435">
        <w:rPr>
          <w:rFonts w:ascii="Arial" w:hAnsi="Arial" w:cs="Arial"/>
        </w:rPr>
        <w:t>O</w:t>
      </w:r>
      <w:r w:rsidRPr="00ED6435">
        <w:rPr>
          <w:rFonts w:ascii="Arial" w:hAnsi="Arial" w:cs="Arial"/>
        </w:rPr>
        <w:t>bjednatelem takto:</w:t>
      </w:r>
    </w:p>
    <w:p w14:paraId="55B14207" w14:textId="05B71788" w:rsidR="00623AB5" w:rsidRPr="00ED6435" w:rsidRDefault="00623AB5" w:rsidP="0048228C">
      <w:pPr>
        <w:spacing w:before="120" w:after="120" w:line="240" w:lineRule="auto"/>
        <w:ind w:left="1418"/>
        <w:jc w:val="both"/>
        <w:rPr>
          <w:rFonts w:ascii="Arial" w:hAnsi="Arial" w:cs="Arial"/>
        </w:rPr>
      </w:pPr>
      <w:r w:rsidRPr="00ED6435">
        <w:rPr>
          <w:rFonts w:ascii="Arial" w:hAnsi="Arial" w:cs="Arial"/>
          <w:b/>
        </w:rPr>
        <w:t>Objednatel č. 1</w:t>
      </w:r>
      <w:r w:rsidRPr="00ED6435">
        <w:rPr>
          <w:rFonts w:ascii="Arial" w:hAnsi="Arial" w:cs="Arial"/>
        </w:rPr>
        <w:t xml:space="preserve"> ve výši </w:t>
      </w:r>
      <w:r w:rsidR="00B3745E" w:rsidRPr="00ED6435">
        <w:rPr>
          <w:rFonts w:ascii="Arial" w:hAnsi="Arial" w:cs="Arial"/>
        </w:rPr>
        <w:t>..........</w:t>
      </w:r>
      <w:r w:rsidRPr="00ED6435">
        <w:rPr>
          <w:rFonts w:ascii="Arial" w:hAnsi="Arial" w:cs="Arial"/>
          <w:b/>
        </w:rPr>
        <w:t xml:space="preserve"> %</w:t>
      </w:r>
    </w:p>
    <w:p w14:paraId="0C3EF464" w14:textId="2D4F248E" w:rsidR="00623AB5" w:rsidRPr="00ED6435" w:rsidRDefault="00623AB5" w:rsidP="0048228C">
      <w:pPr>
        <w:spacing w:before="120" w:after="120" w:line="240" w:lineRule="auto"/>
        <w:ind w:left="1418"/>
        <w:jc w:val="both"/>
        <w:rPr>
          <w:rFonts w:ascii="Arial" w:hAnsi="Arial" w:cs="Arial"/>
          <w:b/>
        </w:rPr>
      </w:pPr>
      <w:r w:rsidRPr="00ED6435">
        <w:rPr>
          <w:rFonts w:ascii="Arial" w:hAnsi="Arial" w:cs="Arial"/>
          <w:b/>
        </w:rPr>
        <w:t>Objednatel č. 2</w:t>
      </w:r>
      <w:r w:rsidRPr="00ED6435">
        <w:rPr>
          <w:rFonts w:ascii="Arial" w:hAnsi="Arial" w:cs="Arial"/>
        </w:rPr>
        <w:t xml:space="preserve"> ve výši </w:t>
      </w:r>
      <w:r w:rsidR="00B3745E" w:rsidRPr="00ED6435">
        <w:rPr>
          <w:rFonts w:ascii="Arial" w:hAnsi="Arial" w:cs="Arial"/>
        </w:rPr>
        <w:t>..........</w:t>
      </w:r>
      <w:r w:rsidRPr="00ED6435">
        <w:rPr>
          <w:rFonts w:ascii="Arial" w:hAnsi="Arial" w:cs="Arial"/>
          <w:b/>
        </w:rPr>
        <w:t xml:space="preserve"> %</w:t>
      </w:r>
    </w:p>
    <w:p w14:paraId="66325EBE" w14:textId="7D3A91AF" w:rsidR="000F0212" w:rsidRPr="00ED6435" w:rsidRDefault="00623AB5"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Faktury budou vystaveny samostatně pro každého z </w:t>
      </w:r>
      <w:r w:rsidR="000F0212" w:rsidRPr="00ED6435">
        <w:rPr>
          <w:rFonts w:ascii="Arial" w:hAnsi="Arial" w:cs="Arial"/>
        </w:rPr>
        <w:t>O</w:t>
      </w:r>
      <w:r w:rsidRPr="00ED6435">
        <w:rPr>
          <w:rFonts w:ascii="Arial" w:hAnsi="Arial" w:cs="Arial"/>
        </w:rPr>
        <w:t>bjednatelů ve výši odpovídající procentuálnímu podílu uvedenému v</w:t>
      </w:r>
      <w:r w:rsidR="004158D8" w:rsidRPr="00ED6435">
        <w:rPr>
          <w:rFonts w:ascii="Arial" w:hAnsi="Arial" w:cs="Arial"/>
        </w:rPr>
        <w:t xml:space="preserve"> čl</w:t>
      </w:r>
      <w:r w:rsidR="00A4198C" w:rsidRPr="00ED6435">
        <w:rPr>
          <w:rFonts w:ascii="Arial" w:hAnsi="Arial" w:cs="Arial"/>
        </w:rPr>
        <w:t>.</w:t>
      </w:r>
      <w:r w:rsidRPr="00ED6435">
        <w:rPr>
          <w:rFonts w:ascii="Arial" w:hAnsi="Arial" w:cs="Arial"/>
        </w:rPr>
        <w:t xml:space="preserve"> </w:t>
      </w:r>
      <w:r w:rsidR="0001701D" w:rsidRPr="00ED6435">
        <w:rPr>
          <w:rFonts w:ascii="Arial" w:hAnsi="Arial" w:cs="Arial"/>
        </w:rPr>
        <w:fldChar w:fldCharType="begin"/>
      </w:r>
      <w:r w:rsidR="0001701D" w:rsidRPr="00ED6435">
        <w:rPr>
          <w:rFonts w:ascii="Arial" w:hAnsi="Arial" w:cs="Arial"/>
        </w:rPr>
        <w:instrText xml:space="preserve"> REF _Ref50549080 \w \h </w:instrText>
      </w:r>
      <w:r w:rsidR="00020623" w:rsidRPr="00ED6435">
        <w:rPr>
          <w:rFonts w:ascii="Arial" w:hAnsi="Arial" w:cs="Arial"/>
        </w:rPr>
        <w:instrText xml:space="preserve"> \* MERGEFORMAT </w:instrText>
      </w:r>
      <w:r w:rsidR="0001701D" w:rsidRPr="00ED6435">
        <w:rPr>
          <w:rFonts w:ascii="Arial" w:hAnsi="Arial" w:cs="Arial"/>
        </w:rPr>
      </w:r>
      <w:r w:rsidR="0001701D" w:rsidRPr="00ED6435">
        <w:rPr>
          <w:rFonts w:ascii="Arial" w:hAnsi="Arial" w:cs="Arial"/>
        </w:rPr>
        <w:fldChar w:fldCharType="separate"/>
      </w:r>
      <w:r w:rsidR="007A6ABA">
        <w:rPr>
          <w:rFonts w:ascii="Arial" w:hAnsi="Arial" w:cs="Arial"/>
        </w:rPr>
        <w:t>4.1</w:t>
      </w:r>
      <w:r w:rsidR="0001701D" w:rsidRPr="00ED6435">
        <w:rPr>
          <w:rFonts w:ascii="Arial" w:hAnsi="Arial" w:cs="Arial"/>
        </w:rPr>
        <w:fldChar w:fldCharType="end"/>
      </w:r>
      <w:r w:rsidR="0001701D" w:rsidRPr="00ED6435">
        <w:rPr>
          <w:rFonts w:ascii="Arial" w:hAnsi="Arial" w:cs="Arial"/>
        </w:rPr>
        <w:t xml:space="preserve"> </w:t>
      </w:r>
      <w:r w:rsidR="004158D8" w:rsidRPr="00ED6435">
        <w:rPr>
          <w:rFonts w:ascii="Arial" w:hAnsi="Arial" w:cs="Arial"/>
        </w:rPr>
        <w:t xml:space="preserve">této </w:t>
      </w:r>
      <w:r w:rsidR="00187918" w:rsidRPr="00ED6435">
        <w:rPr>
          <w:rFonts w:ascii="Arial" w:hAnsi="Arial" w:cs="Arial"/>
        </w:rPr>
        <w:t>S</w:t>
      </w:r>
      <w:r w:rsidR="004158D8" w:rsidRPr="00ED6435">
        <w:rPr>
          <w:rFonts w:ascii="Arial" w:hAnsi="Arial" w:cs="Arial"/>
        </w:rPr>
        <w:t>mlouvy</w:t>
      </w:r>
      <w:r w:rsidR="00D56FD5" w:rsidRPr="00ED6435">
        <w:rPr>
          <w:rFonts w:ascii="Arial" w:hAnsi="Arial" w:cs="Arial"/>
        </w:rPr>
        <w:t>.</w:t>
      </w:r>
    </w:p>
    <w:p w14:paraId="356984A1" w14:textId="2DB4FF81" w:rsidR="00FD5510" w:rsidRPr="00ED6435" w:rsidRDefault="00FD5510" w:rsidP="00C11E33">
      <w:pPr>
        <w:pStyle w:val="Odstavecseseznamem"/>
        <w:spacing w:before="120" w:after="120" w:line="240" w:lineRule="auto"/>
        <w:ind w:left="1417"/>
        <w:contextualSpacing w:val="0"/>
        <w:jc w:val="both"/>
        <w:rPr>
          <w:rFonts w:ascii="Arial" w:hAnsi="Arial" w:cs="Arial"/>
        </w:rPr>
      </w:pPr>
      <w:r w:rsidRPr="00ED6435">
        <w:rPr>
          <w:rFonts w:ascii="Arial" w:hAnsi="Arial" w:cs="Arial"/>
        </w:rPr>
        <w:t xml:space="preserve">Fakturační adresa </w:t>
      </w:r>
      <w:r w:rsidR="000F0212" w:rsidRPr="00ED6435">
        <w:rPr>
          <w:rFonts w:ascii="Arial" w:hAnsi="Arial" w:cs="Arial"/>
        </w:rPr>
        <w:t>O</w:t>
      </w:r>
      <w:r w:rsidRPr="00ED6435">
        <w:rPr>
          <w:rFonts w:ascii="Arial" w:hAnsi="Arial" w:cs="Arial"/>
        </w:rPr>
        <w:t xml:space="preserve">bjednatele č. 1: </w:t>
      </w:r>
    </w:p>
    <w:p w14:paraId="2C11D3A8" w14:textId="13BAD574" w:rsidR="00FD5510" w:rsidRPr="00ED6435" w:rsidRDefault="00FD5510" w:rsidP="0048228C">
      <w:pPr>
        <w:spacing w:before="120" w:after="120" w:line="240" w:lineRule="auto"/>
        <w:ind w:left="1418"/>
        <w:jc w:val="both"/>
        <w:rPr>
          <w:rFonts w:ascii="Arial" w:hAnsi="Arial" w:cs="Arial"/>
        </w:rPr>
      </w:pPr>
      <w:r w:rsidRPr="00ED6435">
        <w:rPr>
          <w:rFonts w:ascii="Arial" w:hAnsi="Arial" w:cs="Arial"/>
        </w:rPr>
        <w:t>Státní pozemkový úřad, Husinecká 1024/</w:t>
      </w:r>
      <w:proofErr w:type="gramStart"/>
      <w:r w:rsidRPr="00ED6435">
        <w:rPr>
          <w:rFonts w:ascii="Arial" w:hAnsi="Arial" w:cs="Arial"/>
        </w:rPr>
        <w:t>11a</w:t>
      </w:r>
      <w:proofErr w:type="gramEnd"/>
      <w:r w:rsidRPr="00ED6435">
        <w:rPr>
          <w:rFonts w:ascii="Arial" w:hAnsi="Arial" w:cs="Arial"/>
        </w:rPr>
        <w:t>, 130 00 Praha 3 – Žižkov, IČO: 013</w:t>
      </w:r>
      <w:r w:rsidR="001D2151" w:rsidRPr="00ED6435">
        <w:rPr>
          <w:rFonts w:ascii="Arial" w:hAnsi="Arial" w:cs="Arial"/>
        </w:rPr>
        <w:t> </w:t>
      </w:r>
      <w:r w:rsidRPr="00ED6435">
        <w:rPr>
          <w:rFonts w:ascii="Arial" w:hAnsi="Arial" w:cs="Arial"/>
        </w:rPr>
        <w:t>12</w:t>
      </w:r>
      <w:r w:rsidR="000F0212" w:rsidRPr="00ED6435">
        <w:rPr>
          <w:rFonts w:ascii="Arial" w:hAnsi="Arial" w:cs="Arial"/>
        </w:rPr>
        <w:t> </w:t>
      </w:r>
      <w:r w:rsidRPr="00ED6435">
        <w:rPr>
          <w:rFonts w:ascii="Arial" w:hAnsi="Arial" w:cs="Arial"/>
        </w:rPr>
        <w:t>774.</w:t>
      </w:r>
    </w:p>
    <w:p w14:paraId="42F18C3A" w14:textId="62C777C9" w:rsidR="000F0212" w:rsidRPr="00ED6435" w:rsidRDefault="00FD5510" w:rsidP="0048228C">
      <w:pPr>
        <w:spacing w:before="120" w:after="120" w:line="240" w:lineRule="auto"/>
        <w:ind w:left="1416"/>
        <w:jc w:val="both"/>
        <w:rPr>
          <w:rFonts w:ascii="Arial" w:hAnsi="Arial" w:cs="Arial"/>
        </w:rPr>
      </w:pPr>
      <w:r w:rsidRPr="00ED6435">
        <w:rPr>
          <w:rFonts w:ascii="Arial" w:hAnsi="Arial" w:cs="Arial"/>
        </w:rPr>
        <w:t xml:space="preserve">Faktury budou zasílány na adresu: Státní pozemkový úřad, Krajský pozemkový úřad pro </w:t>
      </w:r>
      <w:r w:rsidR="00B3745E" w:rsidRPr="00ED6435">
        <w:rPr>
          <w:rFonts w:ascii="Arial" w:hAnsi="Arial" w:cs="Arial"/>
        </w:rPr>
        <w:t>..........</w:t>
      </w:r>
      <w:r w:rsidR="000F0212" w:rsidRPr="00ED6435">
        <w:rPr>
          <w:rFonts w:ascii="Arial" w:hAnsi="Arial" w:cs="Arial"/>
        </w:rPr>
        <w:t xml:space="preserve"> </w:t>
      </w:r>
      <w:r w:rsidR="00A0473E" w:rsidRPr="00ED6435">
        <w:rPr>
          <w:rFonts w:ascii="Arial" w:hAnsi="Arial" w:cs="Arial"/>
        </w:rPr>
        <w:t xml:space="preserve">Pobočka </w:t>
      </w:r>
      <w:r w:rsidR="00B3745E" w:rsidRPr="00ED6435">
        <w:rPr>
          <w:rFonts w:ascii="Arial" w:hAnsi="Arial" w:cs="Arial"/>
        </w:rPr>
        <w:t>..........</w:t>
      </w:r>
    </w:p>
    <w:p w14:paraId="479D6FC0" w14:textId="0C13D369" w:rsidR="00CB4C1B" w:rsidRPr="00ED6435" w:rsidRDefault="00FD5510" w:rsidP="00C11E33">
      <w:pPr>
        <w:pStyle w:val="Odstavecseseznamem"/>
        <w:spacing w:before="120" w:after="120" w:line="240" w:lineRule="auto"/>
        <w:ind w:left="1418"/>
        <w:jc w:val="both"/>
        <w:rPr>
          <w:rFonts w:ascii="Arial" w:hAnsi="Arial" w:cs="Arial"/>
        </w:rPr>
      </w:pPr>
      <w:r w:rsidRPr="00ED6435">
        <w:rPr>
          <w:rFonts w:ascii="Arial" w:hAnsi="Arial" w:cs="Arial"/>
        </w:rPr>
        <w:t xml:space="preserve">Fakturační adresa </w:t>
      </w:r>
      <w:r w:rsidR="00187918" w:rsidRPr="00ED6435">
        <w:rPr>
          <w:rFonts w:ascii="Arial" w:hAnsi="Arial" w:cs="Arial"/>
        </w:rPr>
        <w:t>O</w:t>
      </w:r>
      <w:r w:rsidRPr="00ED6435">
        <w:rPr>
          <w:rFonts w:ascii="Arial" w:hAnsi="Arial" w:cs="Arial"/>
        </w:rPr>
        <w:t xml:space="preserve">bjednatele č. 2: </w:t>
      </w:r>
      <w:r w:rsidR="00B3745E" w:rsidRPr="00ED6435">
        <w:rPr>
          <w:rFonts w:ascii="Arial" w:hAnsi="Arial" w:cs="Arial"/>
        </w:rPr>
        <w:t>..........</w:t>
      </w:r>
    </w:p>
    <w:p w14:paraId="7DD4FB0D" w14:textId="6FA21A37" w:rsidR="00FD5510" w:rsidRPr="00ED6435" w:rsidRDefault="00FD5510" w:rsidP="00761CF6">
      <w:pPr>
        <w:pStyle w:val="Odstavecseseznamem"/>
        <w:spacing w:before="120" w:after="120" w:line="240" w:lineRule="auto"/>
        <w:ind w:left="1418"/>
        <w:jc w:val="both"/>
        <w:rPr>
          <w:rFonts w:ascii="Arial" w:hAnsi="Arial" w:cs="Arial"/>
        </w:rPr>
      </w:pPr>
      <w:r w:rsidRPr="00ED6435">
        <w:rPr>
          <w:rFonts w:ascii="Arial" w:hAnsi="Arial" w:cs="Arial"/>
        </w:rPr>
        <w:t xml:space="preserve">Faktury budou zasílány na adresu: </w:t>
      </w:r>
      <w:r w:rsidR="00B3745E" w:rsidRPr="00ED6435">
        <w:rPr>
          <w:rFonts w:ascii="Arial" w:hAnsi="Arial" w:cs="Arial"/>
        </w:rPr>
        <w:t>..........</w:t>
      </w:r>
    </w:p>
    <w:p w14:paraId="24033769" w14:textId="0676B9AC" w:rsidR="00A0473E" w:rsidRPr="00ED6435" w:rsidRDefault="00C8391D" w:rsidP="0048228C">
      <w:pPr>
        <w:numPr>
          <w:ilvl w:val="0"/>
          <w:numId w:val="2"/>
        </w:numPr>
        <w:spacing w:before="120" w:after="120" w:line="240" w:lineRule="auto"/>
        <w:ind w:hanging="644"/>
        <w:jc w:val="both"/>
        <w:rPr>
          <w:rFonts w:ascii="Arial" w:hAnsi="Arial" w:cs="Arial"/>
        </w:rPr>
      </w:pPr>
      <w:r w:rsidRPr="00ED6435">
        <w:rPr>
          <w:rFonts w:ascii="Arial" w:hAnsi="Arial" w:cs="Arial"/>
        </w:rPr>
        <w:t xml:space="preserve">Upravit čl. </w:t>
      </w:r>
      <w:r w:rsidRPr="00ED6435">
        <w:rPr>
          <w:rFonts w:ascii="Arial" w:hAnsi="Arial" w:cs="Arial"/>
        </w:rPr>
        <w:fldChar w:fldCharType="begin"/>
      </w:r>
      <w:r w:rsidRPr="00ED6435">
        <w:rPr>
          <w:rFonts w:ascii="Arial" w:hAnsi="Arial" w:cs="Arial"/>
        </w:rPr>
        <w:instrText xml:space="preserve"> REF _Ref50753852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16</w:t>
      </w:r>
      <w:r w:rsidRPr="00ED6435">
        <w:rPr>
          <w:rFonts w:ascii="Arial" w:hAnsi="Arial" w:cs="Arial"/>
        </w:rPr>
        <w:fldChar w:fldCharType="end"/>
      </w:r>
      <w:r w:rsidRPr="00ED6435">
        <w:rPr>
          <w:rFonts w:ascii="Arial" w:hAnsi="Arial" w:cs="Arial"/>
        </w:rPr>
        <w:t xml:space="preserve"> doplněním nového čl.</w:t>
      </w:r>
      <w:r w:rsidR="00701F48" w:rsidRPr="00ED6435">
        <w:rPr>
          <w:rFonts w:ascii="Arial" w:hAnsi="Arial" w:cs="Arial"/>
        </w:rPr>
        <w:t xml:space="preserve"> </w:t>
      </w:r>
      <w:r w:rsidR="00277224" w:rsidRPr="00ED6435">
        <w:rPr>
          <w:rFonts w:ascii="Arial" w:hAnsi="Arial" w:cs="Arial"/>
        </w:rPr>
        <w:t>16</w:t>
      </w:r>
      <w:r w:rsidRPr="00ED6435">
        <w:rPr>
          <w:rFonts w:ascii="Arial" w:hAnsi="Arial" w:cs="Arial"/>
        </w:rPr>
        <w:t>.</w:t>
      </w:r>
      <w:r w:rsidR="007639C7">
        <w:rPr>
          <w:rFonts w:ascii="Arial" w:hAnsi="Arial" w:cs="Arial"/>
        </w:rPr>
        <w:t>5</w:t>
      </w:r>
      <w:r w:rsidRPr="00ED6435">
        <w:rPr>
          <w:rFonts w:ascii="Arial" w:hAnsi="Arial" w:cs="Arial"/>
        </w:rPr>
        <w:t>:</w:t>
      </w:r>
    </w:p>
    <w:p w14:paraId="2A717782" w14:textId="17DED61F" w:rsidR="00623AB5" w:rsidRPr="00ED6435" w:rsidRDefault="00623AB5"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Veškeré smluvní pokuty a sankce dle této </w:t>
      </w:r>
      <w:r w:rsidR="00187918" w:rsidRPr="00ED6435">
        <w:rPr>
          <w:rFonts w:ascii="Arial" w:hAnsi="Arial" w:cs="Arial"/>
        </w:rPr>
        <w:t>S</w:t>
      </w:r>
      <w:r w:rsidRPr="00ED6435">
        <w:rPr>
          <w:rFonts w:ascii="Arial" w:hAnsi="Arial" w:cs="Arial"/>
        </w:rPr>
        <w:t xml:space="preserve">mlouvy uhradí </w:t>
      </w:r>
      <w:r w:rsidR="00187918" w:rsidRPr="00ED6435">
        <w:rPr>
          <w:rFonts w:ascii="Arial" w:hAnsi="Arial" w:cs="Arial"/>
        </w:rPr>
        <w:t>Z</w:t>
      </w:r>
      <w:r w:rsidRPr="00ED6435">
        <w:rPr>
          <w:rFonts w:ascii="Arial" w:hAnsi="Arial" w:cs="Arial"/>
        </w:rPr>
        <w:t xml:space="preserve">hotovitel takto: </w:t>
      </w:r>
      <w:r w:rsidR="00B3745E" w:rsidRPr="00ED6435">
        <w:rPr>
          <w:rFonts w:ascii="Arial" w:hAnsi="Arial" w:cs="Arial"/>
        </w:rPr>
        <w:t>..........</w:t>
      </w:r>
      <w:r w:rsidR="00A0473E" w:rsidRPr="00ED6435">
        <w:rPr>
          <w:rFonts w:ascii="Arial" w:hAnsi="Arial" w:cs="Arial"/>
        </w:rPr>
        <w:t xml:space="preserve"> </w:t>
      </w:r>
      <w:r w:rsidRPr="00ED6435">
        <w:rPr>
          <w:rFonts w:ascii="Arial" w:hAnsi="Arial" w:cs="Arial"/>
        </w:rPr>
        <w:t xml:space="preserve">% z celkové výše smluvní pokuty </w:t>
      </w:r>
      <w:r w:rsidR="00187918" w:rsidRPr="00ED6435">
        <w:rPr>
          <w:rFonts w:ascii="Arial" w:hAnsi="Arial" w:cs="Arial"/>
        </w:rPr>
        <w:t>O</w:t>
      </w:r>
      <w:r w:rsidRPr="00ED6435">
        <w:rPr>
          <w:rFonts w:ascii="Arial" w:hAnsi="Arial" w:cs="Arial"/>
        </w:rPr>
        <w:t xml:space="preserve">bjednateli č. 1 a </w:t>
      </w:r>
      <w:r w:rsidR="00B3745E" w:rsidRPr="00ED6435">
        <w:rPr>
          <w:rFonts w:ascii="Arial" w:hAnsi="Arial" w:cs="Arial"/>
        </w:rPr>
        <w:t>..........</w:t>
      </w:r>
      <w:r w:rsidR="00A0473E" w:rsidRPr="00ED6435">
        <w:rPr>
          <w:rFonts w:ascii="Arial" w:hAnsi="Arial" w:cs="Arial"/>
        </w:rPr>
        <w:t xml:space="preserve"> </w:t>
      </w:r>
      <w:r w:rsidRPr="00ED6435">
        <w:rPr>
          <w:rFonts w:ascii="Arial" w:hAnsi="Arial" w:cs="Arial"/>
        </w:rPr>
        <w:t xml:space="preserve">% z celkové výše smluvní pokuty </w:t>
      </w:r>
      <w:r w:rsidR="00187918" w:rsidRPr="00ED6435">
        <w:rPr>
          <w:rFonts w:ascii="Arial" w:hAnsi="Arial" w:cs="Arial"/>
        </w:rPr>
        <w:t>O</w:t>
      </w:r>
      <w:r w:rsidRPr="00ED6435">
        <w:rPr>
          <w:rFonts w:ascii="Arial" w:hAnsi="Arial" w:cs="Arial"/>
        </w:rPr>
        <w:t>bjednateli č. 2</w:t>
      </w:r>
      <w:r w:rsidR="00A26B27" w:rsidRPr="00ED6435">
        <w:rPr>
          <w:rFonts w:ascii="Arial" w:hAnsi="Arial" w:cs="Arial"/>
        </w:rPr>
        <w:t>.</w:t>
      </w:r>
    </w:p>
    <w:p w14:paraId="5E029130" w14:textId="6EBD073C" w:rsidR="00A0473E" w:rsidRPr="00ED6435" w:rsidRDefault="00A0473E" w:rsidP="0048228C">
      <w:pPr>
        <w:numPr>
          <w:ilvl w:val="0"/>
          <w:numId w:val="2"/>
        </w:numPr>
        <w:spacing w:before="120" w:after="120" w:line="240" w:lineRule="auto"/>
        <w:ind w:hanging="644"/>
        <w:jc w:val="both"/>
        <w:rPr>
          <w:rFonts w:ascii="Arial" w:hAnsi="Arial" w:cs="Arial"/>
        </w:rPr>
      </w:pPr>
      <w:r w:rsidRPr="00ED6435">
        <w:rPr>
          <w:rFonts w:ascii="Arial" w:hAnsi="Arial" w:cs="Arial"/>
        </w:rPr>
        <w:t xml:space="preserve">Upravit </w:t>
      </w:r>
      <w:r w:rsidR="007C7EDA" w:rsidRPr="00ED6435">
        <w:rPr>
          <w:rFonts w:ascii="Arial" w:hAnsi="Arial" w:cs="Arial"/>
          <w:bCs/>
        </w:rPr>
        <w:t>č</w:t>
      </w:r>
      <w:r w:rsidRPr="00ED6435">
        <w:rPr>
          <w:rFonts w:ascii="Arial" w:hAnsi="Arial" w:cs="Arial"/>
          <w:bCs/>
        </w:rPr>
        <w:t>lánek</w:t>
      </w:r>
      <w:r w:rsidR="000F0212" w:rsidRPr="00ED6435">
        <w:rPr>
          <w:rFonts w:ascii="Arial" w:hAnsi="Arial" w:cs="Arial"/>
          <w:b/>
        </w:rPr>
        <w:t xml:space="preserve"> </w:t>
      </w:r>
      <w:r w:rsidR="000F0212" w:rsidRPr="00ED6435">
        <w:rPr>
          <w:rFonts w:ascii="Arial" w:hAnsi="Arial" w:cs="Arial"/>
          <w:b/>
        </w:rPr>
        <w:fldChar w:fldCharType="begin"/>
      </w:r>
      <w:r w:rsidR="000F0212" w:rsidRPr="00ED6435">
        <w:rPr>
          <w:rFonts w:ascii="Arial" w:hAnsi="Arial" w:cs="Arial"/>
          <w:b/>
        </w:rPr>
        <w:instrText xml:space="preserve"> REF _Ref50585481 \w \h </w:instrText>
      </w:r>
      <w:r w:rsidR="00020623" w:rsidRPr="00ED6435">
        <w:rPr>
          <w:rFonts w:ascii="Arial" w:hAnsi="Arial" w:cs="Arial"/>
          <w:b/>
        </w:rPr>
        <w:instrText xml:space="preserve"> \* MERGEFORMAT </w:instrText>
      </w:r>
      <w:r w:rsidR="000F0212" w:rsidRPr="00ED6435">
        <w:rPr>
          <w:rFonts w:ascii="Arial" w:hAnsi="Arial" w:cs="Arial"/>
          <w:b/>
        </w:rPr>
      </w:r>
      <w:r w:rsidR="000F0212" w:rsidRPr="00ED6435">
        <w:rPr>
          <w:rFonts w:ascii="Arial" w:hAnsi="Arial" w:cs="Arial"/>
          <w:b/>
        </w:rPr>
        <w:fldChar w:fldCharType="separate"/>
      </w:r>
      <w:r w:rsidR="007A6ABA">
        <w:rPr>
          <w:rFonts w:ascii="Arial" w:hAnsi="Arial" w:cs="Arial"/>
          <w:b/>
        </w:rPr>
        <w:t>20</w:t>
      </w:r>
      <w:r w:rsidR="000F0212" w:rsidRPr="00ED6435">
        <w:rPr>
          <w:rFonts w:ascii="Arial" w:hAnsi="Arial" w:cs="Arial"/>
          <w:b/>
        </w:rPr>
        <w:fldChar w:fldCharType="end"/>
      </w:r>
      <w:r w:rsidR="007C7EDA" w:rsidRPr="00ED6435">
        <w:rPr>
          <w:rFonts w:ascii="Arial" w:hAnsi="Arial" w:cs="Arial"/>
          <w:b/>
        </w:rPr>
        <w:t>.</w:t>
      </w:r>
      <w:r w:rsidRPr="00ED6435">
        <w:rPr>
          <w:rFonts w:ascii="Arial" w:hAnsi="Arial" w:cs="Arial"/>
          <w:b/>
        </w:rPr>
        <w:tab/>
      </w:r>
      <w:r w:rsidR="00D14C28" w:rsidRPr="00ED6435">
        <w:rPr>
          <w:rFonts w:ascii="Arial" w:hAnsi="Arial" w:cs="Arial"/>
          <w:b/>
        </w:rPr>
        <w:t>ZÁVĚREČNÁ USTANOVENÍ</w:t>
      </w:r>
      <w:r w:rsidR="00D14C28" w:rsidRPr="00ED6435">
        <w:rPr>
          <w:rFonts w:ascii="Arial" w:hAnsi="Arial" w:cs="Arial"/>
        </w:rPr>
        <w:t xml:space="preserve"> </w:t>
      </w:r>
      <w:r w:rsidRPr="00ED6435">
        <w:rPr>
          <w:rFonts w:ascii="Arial" w:hAnsi="Arial" w:cs="Arial"/>
        </w:rPr>
        <w:t>doplněním</w:t>
      </w:r>
      <w:r w:rsidR="00BB0C7E" w:rsidRPr="00ED6435">
        <w:rPr>
          <w:rFonts w:ascii="Arial" w:hAnsi="Arial" w:cs="Arial"/>
        </w:rPr>
        <w:t xml:space="preserve"> článku</w:t>
      </w:r>
      <w:r w:rsidRPr="00ED6435">
        <w:rPr>
          <w:rFonts w:ascii="Arial" w:hAnsi="Arial" w:cs="Arial"/>
        </w:rPr>
        <w:t>:</w:t>
      </w:r>
    </w:p>
    <w:p w14:paraId="2388CBE9" w14:textId="3087F806" w:rsidR="00623AB5" w:rsidRPr="00ED6435" w:rsidRDefault="00623AB5"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Práva a povinnosti finanční povahy, která nebyla explicitně upravena v této </w:t>
      </w:r>
      <w:r w:rsidR="00187918" w:rsidRPr="00ED6435">
        <w:rPr>
          <w:rFonts w:ascii="Arial" w:hAnsi="Arial" w:cs="Arial"/>
        </w:rPr>
        <w:t>S</w:t>
      </w:r>
      <w:r w:rsidRPr="00ED6435">
        <w:rPr>
          <w:rFonts w:ascii="Arial" w:hAnsi="Arial" w:cs="Arial"/>
        </w:rPr>
        <w:t xml:space="preserve">mlouvě, budou mezi </w:t>
      </w:r>
      <w:r w:rsidR="00187918" w:rsidRPr="00ED6435">
        <w:rPr>
          <w:rFonts w:ascii="Arial" w:hAnsi="Arial" w:cs="Arial"/>
        </w:rPr>
        <w:t>O</w:t>
      </w:r>
      <w:r w:rsidRPr="00ED6435">
        <w:rPr>
          <w:rFonts w:ascii="Arial" w:hAnsi="Arial" w:cs="Arial"/>
        </w:rPr>
        <w:t>bjednatel</w:t>
      </w:r>
      <w:r w:rsidR="00A26B27" w:rsidRPr="00ED6435">
        <w:rPr>
          <w:rFonts w:ascii="Arial" w:hAnsi="Arial" w:cs="Arial"/>
        </w:rPr>
        <w:t>i</w:t>
      </w:r>
      <w:r w:rsidRPr="00ED6435">
        <w:rPr>
          <w:rFonts w:ascii="Arial" w:hAnsi="Arial" w:cs="Arial"/>
        </w:rPr>
        <w:t xml:space="preserve"> dělena vždy dle procent</w:t>
      </w:r>
      <w:r w:rsidR="00D56FD5" w:rsidRPr="00ED6435">
        <w:rPr>
          <w:rFonts w:ascii="Arial" w:hAnsi="Arial" w:cs="Arial"/>
        </w:rPr>
        <w:t>uál</w:t>
      </w:r>
      <w:r w:rsidRPr="00ED6435">
        <w:rPr>
          <w:rFonts w:ascii="Arial" w:hAnsi="Arial" w:cs="Arial"/>
        </w:rPr>
        <w:t>ního podílu uvedeného v</w:t>
      </w:r>
      <w:r w:rsidR="00A4198C" w:rsidRPr="00ED6435">
        <w:rPr>
          <w:rFonts w:ascii="Arial" w:hAnsi="Arial" w:cs="Arial"/>
        </w:rPr>
        <w:t> </w:t>
      </w:r>
      <w:r w:rsidR="004158D8" w:rsidRPr="00ED6435">
        <w:rPr>
          <w:rFonts w:ascii="Arial" w:hAnsi="Arial" w:cs="Arial"/>
        </w:rPr>
        <w:t>čl</w:t>
      </w:r>
      <w:r w:rsidR="00A4198C" w:rsidRPr="00ED6435">
        <w:rPr>
          <w:rFonts w:ascii="Arial" w:hAnsi="Arial" w:cs="Arial"/>
        </w:rPr>
        <w:t>.</w:t>
      </w:r>
      <w:r w:rsidRPr="00ED6435">
        <w:rPr>
          <w:rFonts w:ascii="Arial" w:hAnsi="Arial" w:cs="Arial"/>
        </w:rPr>
        <w:t xml:space="preserve"> </w:t>
      </w:r>
      <w:r w:rsidR="00277224" w:rsidRPr="00ED6435">
        <w:rPr>
          <w:rFonts w:ascii="Arial" w:hAnsi="Arial" w:cs="Arial"/>
        </w:rPr>
        <w:t>16</w:t>
      </w:r>
      <w:r w:rsidR="00C8391D" w:rsidRPr="00ED6435">
        <w:rPr>
          <w:rFonts w:ascii="Arial" w:hAnsi="Arial" w:cs="Arial"/>
        </w:rPr>
        <w:t>.</w:t>
      </w:r>
      <w:r w:rsidR="007639C7">
        <w:rPr>
          <w:rFonts w:ascii="Arial" w:hAnsi="Arial" w:cs="Arial"/>
        </w:rPr>
        <w:t>5</w:t>
      </w:r>
      <w:r w:rsidRPr="00ED6435">
        <w:rPr>
          <w:rFonts w:ascii="Arial" w:hAnsi="Arial" w:cs="Arial"/>
        </w:rPr>
        <w:t xml:space="preserve"> této </w:t>
      </w:r>
      <w:r w:rsidR="00187918" w:rsidRPr="00ED6435">
        <w:rPr>
          <w:rFonts w:ascii="Arial" w:hAnsi="Arial" w:cs="Arial"/>
        </w:rPr>
        <w:t>S</w:t>
      </w:r>
      <w:r w:rsidRPr="00ED6435">
        <w:rPr>
          <w:rFonts w:ascii="Arial" w:hAnsi="Arial" w:cs="Arial"/>
        </w:rPr>
        <w:t>mlouvy</w:t>
      </w:r>
      <w:r w:rsidR="00A26B27" w:rsidRPr="00ED6435">
        <w:rPr>
          <w:rFonts w:ascii="Arial" w:hAnsi="Arial" w:cs="Arial"/>
        </w:rPr>
        <w:t>.</w:t>
      </w:r>
    </w:p>
    <w:p w14:paraId="74508059" w14:textId="4EAFD762" w:rsidR="00692FDC" w:rsidRPr="00ED6435" w:rsidRDefault="00692FDC" w:rsidP="00B77235">
      <w:pPr>
        <w:spacing w:line="240" w:lineRule="auto"/>
        <w:ind w:left="1418"/>
        <w:jc w:val="both"/>
        <w:rPr>
          <w:rFonts w:ascii="Arial" w:hAnsi="Arial" w:cs="Arial"/>
        </w:rPr>
      </w:pPr>
      <w:r w:rsidRPr="00ED6435">
        <w:rPr>
          <w:rFonts w:ascii="Arial" w:hAnsi="Arial" w:cs="Arial"/>
        </w:rPr>
        <w:br w:type="page"/>
      </w:r>
    </w:p>
    <w:p w14:paraId="32FA081E" w14:textId="573F5AE5" w:rsidR="00FA5F68" w:rsidRPr="00ED6435" w:rsidRDefault="00FA5F68" w:rsidP="00FA5F68">
      <w:pPr>
        <w:spacing w:before="120" w:after="120"/>
        <w:rPr>
          <w:rFonts w:ascii="Arial" w:hAnsi="Arial" w:cs="Arial"/>
          <w:b/>
          <w:u w:val="single"/>
        </w:rPr>
      </w:pPr>
      <w:commentRangeStart w:id="191"/>
      <w:r w:rsidRPr="00ED6435">
        <w:rPr>
          <w:rFonts w:ascii="Arial" w:hAnsi="Arial" w:cs="Arial"/>
          <w:b/>
          <w:u w:val="single"/>
        </w:rPr>
        <w:lastRenderedPageBreak/>
        <w:t>DO</w:t>
      </w:r>
      <w:r w:rsidR="003F2D51" w:rsidRPr="00ED6435">
        <w:rPr>
          <w:rFonts w:ascii="Arial" w:hAnsi="Arial" w:cs="Arial"/>
          <w:b/>
          <w:u w:val="single"/>
        </w:rPr>
        <w:t>PLNĚNÍ</w:t>
      </w:r>
      <w:commentRangeEnd w:id="191"/>
      <w:r w:rsidR="008B30AD" w:rsidRPr="00ED6435">
        <w:rPr>
          <w:rStyle w:val="Odkaznakoment"/>
          <w:rFonts w:ascii="Arial" w:hAnsi="Arial" w:cs="Arial"/>
          <w:sz w:val="22"/>
          <w:szCs w:val="22"/>
        </w:rPr>
        <w:commentReference w:id="191"/>
      </w:r>
      <w:r w:rsidRPr="00ED6435">
        <w:rPr>
          <w:rFonts w:ascii="Arial" w:hAnsi="Arial" w:cs="Arial"/>
          <w:b/>
          <w:u w:val="single"/>
        </w:rPr>
        <w:t xml:space="preserve"> SMLOUV</w:t>
      </w:r>
      <w:r w:rsidR="003F2D51" w:rsidRPr="00ED6435">
        <w:rPr>
          <w:rFonts w:ascii="Arial" w:hAnsi="Arial" w:cs="Arial"/>
          <w:b/>
          <w:u w:val="single"/>
        </w:rPr>
        <w:t>Y</w:t>
      </w:r>
      <w:r w:rsidRPr="00ED6435">
        <w:rPr>
          <w:rFonts w:ascii="Arial" w:hAnsi="Arial" w:cs="Arial"/>
          <w:b/>
          <w:u w:val="single"/>
        </w:rPr>
        <w:t xml:space="preserve"> č. 2</w:t>
      </w:r>
    </w:p>
    <w:p w14:paraId="6F6A1F1C" w14:textId="795D4CD6" w:rsidR="00B3745E" w:rsidRPr="00ED6435" w:rsidRDefault="00692FDC" w:rsidP="00934370">
      <w:pPr>
        <w:jc w:val="both"/>
        <w:rPr>
          <w:rFonts w:ascii="Arial" w:hAnsi="Arial" w:cs="Arial"/>
        </w:rPr>
      </w:pPr>
      <w:r w:rsidRPr="00ED6435">
        <w:rPr>
          <w:rFonts w:ascii="Arial" w:hAnsi="Arial" w:cs="Arial"/>
          <w:b/>
          <w:u w:val="single"/>
        </w:rPr>
        <w:t xml:space="preserve">VYPRACOVÁNÍ NÁVRHU POZEMKOVÝCH ÚPRAV V BÝVALÝCH </w:t>
      </w:r>
      <w:r w:rsidR="00CE7A91">
        <w:rPr>
          <w:rFonts w:ascii="Arial" w:hAnsi="Arial" w:cs="Arial"/>
          <w:b/>
          <w:u w:val="single"/>
        </w:rPr>
        <w:t>VOJENSKÝCH ÚJEZDECH</w:t>
      </w:r>
      <w:r w:rsidR="00934370">
        <w:rPr>
          <w:rFonts w:ascii="Arial" w:hAnsi="Arial" w:cs="Arial"/>
          <w:b/>
          <w:u w:val="single"/>
        </w:rPr>
        <w:t xml:space="preserve"> („</w:t>
      </w:r>
      <w:r w:rsidR="00B3745E" w:rsidRPr="00ED6435">
        <w:rPr>
          <w:rFonts w:ascii="Arial" w:hAnsi="Arial" w:cs="Arial"/>
          <w:b/>
          <w:u w:val="single"/>
        </w:rPr>
        <w:t>VÚj</w:t>
      </w:r>
      <w:r w:rsidR="00934370">
        <w:rPr>
          <w:rFonts w:ascii="Arial" w:hAnsi="Arial" w:cs="Arial"/>
          <w:b/>
          <w:u w:val="single"/>
        </w:rPr>
        <w:t>“)</w:t>
      </w:r>
    </w:p>
    <w:p w14:paraId="6DF6A3EB" w14:textId="743B0DF8" w:rsidR="00B3745E" w:rsidRPr="00ED6435" w:rsidRDefault="00B3745E" w:rsidP="00761CF6">
      <w:pPr>
        <w:spacing w:before="120" w:after="120" w:line="240" w:lineRule="auto"/>
        <w:jc w:val="both"/>
        <w:rPr>
          <w:rFonts w:ascii="Arial" w:hAnsi="Arial" w:cs="Arial"/>
          <w:b/>
        </w:rPr>
      </w:pPr>
      <w:r w:rsidRPr="00ED6435">
        <w:rPr>
          <w:rFonts w:ascii="Arial" w:hAnsi="Arial" w:cs="Arial"/>
          <w:b/>
        </w:rPr>
        <w:t xml:space="preserve">Pokud bude </w:t>
      </w:r>
      <w:r w:rsidR="00761CF6" w:rsidRPr="00ED6435">
        <w:rPr>
          <w:rFonts w:ascii="Arial" w:hAnsi="Arial" w:cs="Arial"/>
          <w:b/>
        </w:rPr>
        <w:t xml:space="preserve">prováděno </w:t>
      </w:r>
      <w:r w:rsidRPr="00ED6435">
        <w:rPr>
          <w:rFonts w:ascii="Arial" w:hAnsi="Arial" w:cs="Arial"/>
          <w:b/>
        </w:rPr>
        <w:t>vypracování návrhu pozemkových úprav v bývalých VÚj, budou ve Smlouvě provedeny následující úpravy:</w:t>
      </w:r>
    </w:p>
    <w:p w14:paraId="29FB6044" w14:textId="6E4282F5" w:rsidR="00B3745E" w:rsidRPr="00ED6435" w:rsidRDefault="00216E03" w:rsidP="004B157A">
      <w:pPr>
        <w:pStyle w:val="Odstavecseseznamem"/>
        <w:numPr>
          <w:ilvl w:val="0"/>
          <w:numId w:val="51"/>
        </w:numPr>
        <w:spacing w:before="120" w:after="120"/>
        <w:rPr>
          <w:rFonts w:ascii="Arial" w:hAnsi="Arial" w:cs="Arial"/>
        </w:rPr>
      </w:pPr>
      <w:r w:rsidRPr="00ED6435">
        <w:rPr>
          <w:rFonts w:ascii="Arial" w:hAnsi="Arial" w:cs="Arial"/>
        </w:rPr>
        <w:t>Volitelně nahradit</w:t>
      </w:r>
      <w:r w:rsidR="00B3745E" w:rsidRPr="00ED6435">
        <w:rPr>
          <w:rFonts w:ascii="Arial" w:hAnsi="Arial" w:cs="Arial"/>
        </w:rPr>
        <w:t xml:space="preserve"> </w:t>
      </w:r>
      <w:r w:rsidRPr="00ED6435">
        <w:rPr>
          <w:rFonts w:ascii="Arial" w:hAnsi="Arial" w:cs="Arial"/>
        </w:rPr>
        <w:t xml:space="preserve">text </w:t>
      </w:r>
      <w:r w:rsidR="00B3745E" w:rsidRPr="00ED6435">
        <w:rPr>
          <w:rFonts w:ascii="Arial" w:hAnsi="Arial" w:cs="Arial"/>
        </w:rPr>
        <w:t xml:space="preserve">čl. </w:t>
      </w:r>
      <w:r w:rsidRPr="00ED6435">
        <w:rPr>
          <w:rFonts w:ascii="Arial" w:hAnsi="Arial" w:cs="Arial"/>
        </w:rPr>
        <w:t>6.2.2</w:t>
      </w:r>
      <w:r w:rsidR="00305AD0">
        <w:rPr>
          <w:rFonts w:ascii="Arial" w:hAnsi="Arial" w:cs="Arial"/>
        </w:rPr>
        <w:t xml:space="preserve"> </w:t>
      </w:r>
      <w:r w:rsidR="00305AD0">
        <w:rPr>
          <w:rFonts w:ascii="Arial" w:hAnsi="Arial" w:cs="Arial"/>
        </w:rPr>
        <w:fldChar w:fldCharType="begin"/>
      </w:r>
      <w:r w:rsidR="00305AD0">
        <w:rPr>
          <w:rFonts w:ascii="Arial" w:hAnsi="Arial" w:cs="Arial"/>
        </w:rPr>
        <w:instrText xml:space="preserve"> REF _Ref64279694 \r \h </w:instrText>
      </w:r>
      <w:r w:rsidR="00305AD0">
        <w:rPr>
          <w:rFonts w:ascii="Arial" w:hAnsi="Arial" w:cs="Arial"/>
        </w:rPr>
      </w:r>
      <w:r w:rsidR="00305AD0">
        <w:rPr>
          <w:rFonts w:ascii="Arial" w:hAnsi="Arial" w:cs="Arial"/>
        </w:rPr>
        <w:fldChar w:fldCharType="separate"/>
      </w:r>
      <w:r w:rsidR="007A6ABA">
        <w:rPr>
          <w:rFonts w:ascii="Arial" w:hAnsi="Arial" w:cs="Arial"/>
        </w:rPr>
        <w:t xml:space="preserve">b) </w:t>
      </w:r>
      <w:r w:rsidR="00305AD0">
        <w:rPr>
          <w:rFonts w:ascii="Arial" w:hAnsi="Arial" w:cs="Arial"/>
        </w:rPr>
        <w:fldChar w:fldCharType="end"/>
      </w:r>
      <w:r w:rsidR="00B3745E" w:rsidRPr="00ED6435">
        <w:rPr>
          <w:rFonts w:ascii="Arial" w:hAnsi="Arial" w:cs="Arial"/>
        </w:rPr>
        <w:t>:</w:t>
      </w:r>
    </w:p>
    <w:p w14:paraId="2BA8C7C7" w14:textId="5F9878CF" w:rsidR="00B3745E" w:rsidRPr="00ED6435" w:rsidRDefault="00B3745E"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Podrobné měření polohopisu</w:t>
      </w:r>
      <w:r w:rsidR="001D512A" w:rsidRPr="00ED6435">
        <w:rPr>
          <w:rFonts w:ascii="Arial" w:hAnsi="Arial" w:cs="Arial"/>
        </w:rPr>
        <w:t>,</w:t>
      </w:r>
      <w:r w:rsidRPr="00ED6435">
        <w:rPr>
          <w:rFonts w:ascii="Arial" w:hAnsi="Arial" w:cs="Arial"/>
        </w:rPr>
        <w:t xml:space="preserve"> tj. předmětů stanovených v § 10 odst. 7 </w:t>
      </w:r>
      <w:r w:rsidR="00CA0C30" w:rsidRPr="00ED6435">
        <w:rPr>
          <w:rFonts w:ascii="Arial" w:hAnsi="Arial" w:cs="Arial"/>
        </w:rPr>
        <w:t>V</w:t>
      </w:r>
      <w:r w:rsidRPr="00ED6435">
        <w:rPr>
          <w:rFonts w:ascii="Arial" w:hAnsi="Arial" w:cs="Arial"/>
        </w:rPr>
        <w:t>yhlášky a</w:t>
      </w:r>
      <w:r w:rsidR="00941E7C" w:rsidRPr="00ED6435">
        <w:rPr>
          <w:rFonts w:ascii="Arial" w:hAnsi="Arial" w:cs="Arial"/>
        </w:rPr>
        <w:t> </w:t>
      </w:r>
      <w:r w:rsidRPr="00ED6435">
        <w:rPr>
          <w:rFonts w:ascii="Arial" w:hAnsi="Arial" w:cs="Arial"/>
        </w:rPr>
        <w:t xml:space="preserve">předmětů stanovených v § 5 </w:t>
      </w:r>
      <w:r w:rsidR="005F280B" w:rsidRPr="00ED6435">
        <w:rPr>
          <w:rFonts w:ascii="Arial" w:hAnsi="Arial" w:cs="Arial"/>
        </w:rPr>
        <w:t>K</w:t>
      </w:r>
      <w:r w:rsidRPr="00ED6435">
        <w:rPr>
          <w:rFonts w:ascii="Arial" w:hAnsi="Arial" w:cs="Arial"/>
        </w:rPr>
        <w:t xml:space="preserve">atastrální vyhlášky. Povinně zaměřenými předměty polohopisu </w:t>
      </w:r>
      <w:r w:rsidR="001D512A" w:rsidRPr="00ED6435">
        <w:rPr>
          <w:rFonts w:ascii="Arial" w:hAnsi="Arial" w:cs="Arial"/>
        </w:rPr>
        <w:t>jsou</w:t>
      </w:r>
      <w:r w:rsidRPr="00ED6435">
        <w:rPr>
          <w:rFonts w:ascii="Arial" w:hAnsi="Arial" w:cs="Arial"/>
        </w:rPr>
        <w:t>:</w:t>
      </w:r>
    </w:p>
    <w:p w14:paraId="0504E42E" w14:textId="775F7C6E" w:rsidR="00B3745E" w:rsidRPr="00ED6435" w:rsidRDefault="00B3745E" w:rsidP="00C11E33">
      <w:pPr>
        <w:pStyle w:val="Odstavecseseznamem"/>
        <w:spacing w:before="120" w:after="120" w:line="240" w:lineRule="auto"/>
        <w:ind w:left="1417"/>
        <w:contextualSpacing w:val="0"/>
        <w:jc w:val="both"/>
        <w:rPr>
          <w:rFonts w:ascii="Arial" w:hAnsi="Arial" w:cs="Arial"/>
        </w:rPr>
      </w:pPr>
      <w:r w:rsidRPr="00ED6435">
        <w:rPr>
          <w:rFonts w:ascii="Arial" w:hAnsi="Arial" w:cs="Arial"/>
        </w:rPr>
        <w:t xml:space="preserve">komunikace a vodní toky v lesních komplexech. Předmětem zaměření komunikací v lesních komplexech, kde je pro potřeby </w:t>
      </w:r>
      <w:r w:rsidR="001B743C" w:rsidRPr="00ED6435">
        <w:rPr>
          <w:rFonts w:ascii="Arial" w:hAnsi="Arial" w:cs="Arial"/>
        </w:rPr>
        <w:t>D</w:t>
      </w:r>
      <w:r w:rsidRPr="00ED6435">
        <w:rPr>
          <w:rFonts w:ascii="Arial" w:hAnsi="Arial" w:cs="Arial"/>
        </w:rPr>
        <w:t>íla stanoveno 1 M</w:t>
      </w:r>
      <w:r w:rsidR="001B743C" w:rsidRPr="00ED6435">
        <w:rPr>
          <w:rFonts w:ascii="Arial" w:hAnsi="Arial" w:cs="Arial"/>
        </w:rPr>
        <w:t>ěrná jednotka</w:t>
      </w:r>
      <w:r w:rsidRPr="00ED6435">
        <w:rPr>
          <w:rFonts w:ascii="Arial" w:hAnsi="Arial" w:cs="Arial"/>
        </w:rPr>
        <w:t xml:space="preserve"> = 100 </w:t>
      </w:r>
      <w:proofErr w:type="spellStart"/>
      <w:r w:rsidRPr="00ED6435">
        <w:rPr>
          <w:rFonts w:ascii="Arial" w:hAnsi="Arial" w:cs="Arial"/>
        </w:rPr>
        <w:t>bm</w:t>
      </w:r>
      <w:proofErr w:type="spellEnd"/>
      <w:r w:rsidRPr="00ED6435">
        <w:rPr>
          <w:rFonts w:ascii="Arial" w:hAnsi="Arial" w:cs="Arial"/>
        </w:rPr>
        <w:t xml:space="preserve"> komunikace, je zaměření hranic pozemků komunikace a přilehlých okrajů lesa vyznačených při místním šetření v průběhu odpovídajícím § 11 odst. 2 a § 12 zákona č. 13/1997 Sb., o pozemních komunikacích, ve znění pozdějších předpisů. Měření bude probíhat za účasti komise a pozvaných vlastníků či správců v souvislostech příslušných zákonných norem a v souladu s dalšími předpisy uvedenými v Podmínkách stanovených katastrálním úřadem k ochraně zájmů zeměměřictví a</w:t>
      </w:r>
      <w:r w:rsidR="00941E7C" w:rsidRPr="00ED6435">
        <w:rPr>
          <w:rFonts w:ascii="Arial" w:hAnsi="Arial" w:cs="Arial"/>
        </w:rPr>
        <w:t> </w:t>
      </w:r>
      <w:r w:rsidRPr="00ED6435">
        <w:rPr>
          <w:rFonts w:ascii="Arial" w:hAnsi="Arial" w:cs="Arial"/>
        </w:rPr>
        <w:t>katastru.</w:t>
      </w:r>
    </w:p>
    <w:p w14:paraId="01F60A3C" w14:textId="02DD257E" w:rsidR="00B3745E" w:rsidRPr="00ED6435" w:rsidRDefault="00216E03" w:rsidP="004B157A">
      <w:pPr>
        <w:pStyle w:val="Odstavecseseznamem"/>
        <w:numPr>
          <w:ilvl w:val="0"/>
          <w:numId w:val="51"/>
        </w:numPr>
        <w:spacing w:before="120" w:after="120"/>
        <w:rPr>
          <w:rFonts w:ascii="Arial" w:hAnsi="Arial" w:cs="Arial"/>
        </w:rPr>
      </w:pPr>
      <w:r w:rsidRPr="00ED6435">
        <w:rPr>
          <w:rFonts w:ascii="Arial" w:hAnsi="Arial" w:cs="Arial"/>
        </w:rPr>
        <w:t>Volitelně doplnit text do</w:t>
      </w:r>
      <w:r w:rsidR="00B3745E" w:rsidRPr="00ED6435">
        <w:rPr>
          <w:rFonts w:ascii="Arial" w:hAnsi="Arial" w:cs="Arial"/>
        </w:rPr>
        <w:t xml:space="preserve"> čl.</w:t>
      </w:r>
      <w:r w:rsidRPr="00ED6435">
        <w:rPr>
          <w:rFonts w:ascii="Arial" w:hAnsi="Arial" w:cs="Arial"/>
        </w:rPr>
        <w:t xml:space="preserve"> 6.2.2</w:t>
      </w:r>
      <w:r w:rsidR="00305AD0">
        <w:rPr>
          <w:rFonts w:ascii="Arial" w:hAnsi="Arial" w:cs="Arial"/>
        </w:rPr>
        <w:t xml:space="preserve"> </w:t>
      </w:r>
      <w:r w:rsidR="00305AD0">
        <w:rPr>
          <w:rFonts w:ascii="Arial" w:hAnsi="Arial" w:cs="Arial"/>
        </w:rPr>
        <w:fldChar w:fldCharType="begin"/>
      </w:r>
      <w:r w:rsidR="00305AD0">
        <w:rPr>
          <w:rFonts w:ascii="Arial" w:hAnsi="Arial" w:cs="Arial"/>
        </w:rPr>
        <w:instrText xml:space="preserve"> REF _Ref64279694 \r \h </w:instrText>
      </w:r>
      <w:r w:rsidR="00305AD0">
        <w:rPr>
          <w:rFonts w:ascii="Arial" w:hAnsi="Arial" w:cs="Arial"/>
        </w:rPr>
      </w:r>
      <w:r w:rsidR="00305AD0">
        <w:rPr>
          <w:rFonts w:ascii="Arial" w:hAnsi="Arial" w:cs="Arial"/>
        </w:rPr>
        <w:fldChar w:fldCharType="separate"/>
      </w:r>
      <w:r w:rsidR="007A6ABA">
        <w:rPr>
          <w:rFonts w:ascii="Arial" w:hAnsi="Arial" w:cs="Arial"/>
        </w:rPr>
        <w:t xml:space="preserve">b) </w:t>
      </w:r>
      <w:r w:rsidR="00305AD0">
        <w:rPr>
          <w:rFonts w:ascii="Arial" w:hAnsi="Arial" w:cs="Arial"/>
        </w:rPr>
        <w:fldChar w:fldCharType="end"/>
      </w:r>
      <w:r w:rsidR="00B3745E" w:rsidRPr="00ED6435">
        <w:rPr>
          <w:rFonts w:ascii="Arial" w:hAnsi="Arial" w:cs="Arial"/>
        </w:rPr>
        <w:t>:</w:t>
      </w:r>
    </w:p>
    <w:p w14:paraId="56F35BF7" w14:textId="29706C2A" w:rsidR="00B3745E" w:rsidRPr="00ED6435" w:rsidRDefault="00B3745E" w:rsidP="00B068A5">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Při místním šetření bude provedeno v terénu zjišťování průběhu zónového členění chráněné krajinné oblasti (</w:t>
      </w:r>
      <w:r w:rsidR="00761CF6" w:rsidRPr="00ED6435">
        <w:rPr>
          <w:rFonts w:ascii="Arial" w:hAnsi="Arial" w:cs="Arial"/>
        </w:rPr>
        <w:t>„</w:t>
      </w:r>
      <w:r w:rsidRPr="00E01AA7">
        <w:rPr>
          <w:rFonts w:ascii="Arial" w:hAnsi="Arial" w:cs="Arial"/>
          <w:b/>
          <w:bCs/>
        </w:rPr>
        <w:t>CHKO</w:t>
      </w:r>
      <w:r w:rsidR="00761CF6" w:rsidRPr="00ED6435">
        <w:rPr>
          <w:rFonts w:ascii="Arial" w:hAnsi="Arial" w:cs="Arial"/>
        </w:rPr>
        <w:t>“</w:t>
      </w:r>
      <w:r w:rsidRPr="00ED6435">
        <w:rPr>
          <w:rFonts w:ascii="Arial" w:hAnsi="Arial" w:cs="Arial"/>
        </w:rPr>
        <w:t xml:space="preserve">), na které bude </w:t>
      </w:r>
      <w:r w:rsidR="00397924" w:rsidRPr="00ED6435">
        <w:rPr>
          <w:rFonts w:ascii="Arial" w:hAnsi="Arial" w:cs="Arial"/>
        </w:rPr>
        <w:t>O</w:t>
      </w:r>
      <w:r w:rsidRPr="00ED6435">
        <w:rPr>
          <w:rFonts w:ascii="Arial" w:hAnsi="Arial" w:cs="Arial"/>
        </w:rPr>
        <w:t>bjednatelem pozván, kromě komise, i zaměstnanec správy CHKO.</w:t>
      </w:r>
    </w:p>
    <w:p w14:paraId="511BE71A" w14:textId="23CC65BF" w:rsidR="00B3745E" w:rsidRPr="00ED6435" w:rsidRDefault="00B3745E" w:rsidP="00B068A5">
      <w:pPr>
        <w:pStyle w:val="Odstavecseseznamem"/>
        <w:numPr>
          <w:ilvl w:val="0"/>
          <w:numId w:val="51"/>
        </w:numPr>
        <w:spacing w:after="120" w:line="240" w:lineRule="auto"/>
        <w:ind w:left="714" w:hanging="357"/>
        <w:jc w:val="both"/>
        <w:rPr>
          <w:rFonts w:ascii="Arial" w:hAnsi="Arial" w:cs="Arial"/>
        </w:rPr>
      </w:pPr>
      <w:r w:rsidRPr="00ED6435">
        <w:rPr>
          <w:rFonts w:ascii="Arial" w:hAnsi="Arial" w:cs="Arial"/>
        </w:rPr>
        <w:t xml:space="preserve">Upravit volitelně název čl. </w:t>
      </w:r>
      <w:r w:rsidR="007639C7">
        <w:rPr>
          <w:rFonts w:ascii="Arial" w:hAnsi="Arial" w:cs="Arial"/>
        </w:rPr>
        <w:fldChar w:fldCharType="begin"/>
      </w:r>
      <w:r w:rsidR="007639C7">
        <w:rPr>
          <w:rFonts w:ascii="Arial" w:hAnsi="Arial" w:cs="Arial"/>
        </w:rPr>
        <w:instrText xml:space="preserve"> REF _Ref64278845 \r \h </w:instrText>
      </w:r>
      <w:r w:rsidR="007639C7">
        <w:rPr>
          <w:rFonts w:ascii="Arial" w:hAnsi="Arial" w:cs="Arial"/>
        </w:rPr>
      </w:r>
      <w:r w:rsidR="007639C7">
        <w:rPr>
          <w:rFonts w:ascii="Arial" w:hAnsi="Arial" w:cs="Arial"/>
        </w:rPr>
        <w:fldChar w:fldCharType="separate"/>
      </w:r>
      <w:r w:rsidR="007A6ABA">
        <w:rPr>
          <w:rFonts w:ascii="Arial" w:hAnsi="Arial" w:cs="Arial"/>
        </w:rPr>
        <w:t>6.2.4</w:t>
      </w:r>
      <w:r w:rsidR="007639C7">
        <w:rPr>
          <w:rFonts w:ascii="Arial" w:hAnsi="Arial" w:cs="Arial"/>
        </w:rPr>
        <w:fldChar w:fldCharType="end"/>
      </w:r>
      <w:r w:rsidR="007639C7">
        <w:rPr>
          <w:rFonts w:ascii="Arial" w:hAnsi="Arial" w:cs="Arial"/>
        </w:rPr>
        <w:t xml:space="preserve"> </w:t>
      </w:r>
      <w:r w:rsidRPr="00ED6435">
        <w:rPr>
          <w:rFonts w:ascii="Arial" w:hAnsi="Arial" w:cs="Arial"/>
        </w:rPr>
        <w:t>Zjišťování hranic obvod</w:t>
      </w:r>
      <w:r w:rsidR="00FF0413">
        <w:rPr>
          <w:rFonts w:ascii="Arial" w:hAnsi="Arial" w:cs="Arial"/>
        </w:rPr>
        <w:t>u</w:t>
      </w:r>
      <w:r w:rsidRPr="00ED6435">
        <w:rPr>
          <w:rFonts w:ascii="Arial" w:hAnsi="Arial" w:cs="Arial"/>
        </w:rPr>
        <w:t xml:space="preserve"> </w:t>
      </w:r>
      <w:proofErr w:type="spellStart"/>
      <w:r w:rsidRPr="00ED6435">
        <w:rPr>
          <w:rFonts w:ascii="Arial" w:hAnsi="Arial" w:cs="Arial"/>
        </w:rPr>
        <w:t>KoPÚ</w:t>
      </w:r>
      <w:proofErr w:type="spellEnd"/>
      <w:r w:rsidRPr="00ED6435">
        <w:rPr>
          <w:rFonts w:ascii="Arial" w:hAnsi="Arial" w:cs="Arial"/>
        </w:rPr>
        <w:t xml:space="preserve"> a volitelně do </w:t>
      </w:r>
      <w:r w:rsidR="008A7266" w:rsidRPr="00ED6435">
        <w:rPr>
          <w:rFonts w:ascii="Arial" w:hAnsi="Arial" w:cs="Arial"/>
        </w:rPr>
        <w:t xml:space="preserve">čl. </w:t>
      </w:r>
      <w:r w:rsidR="007639C7">
        <w:rPr>
          <w:rFonts w:ascii="Arial" w:hAnsi="Arial" w:cs="Arial"/>
        </w:rPr>
        <w:fldChar w:fldCharType="begin"/>
      </w:r>
      <w:r w:rsidR="007639C7">
        <w:rPr>
          <w:rFonts w:ascii="Arial" w:hAnsi="Arial" w:cs="Arial"/>
        </w:rPr>
        <w:instrText xml:space="preserve"> REF _Ref64278845 \r \h </w:instrText>
      </w:r>
      <w:r w:rsidR="007639C7">
        <w:rPr>
          <w:rFonts w:ascii="Arial" w:hAnsi="Arial" w:cs="Arial"/>
        </w:rPr>
      </w:r>
      <w:r w:rsidR="007639C7">
        <w:rPr>
          <w:rFonts w:ascii="Arial" w:hAnsi="Arial" w:cs="Arial"/>
        </w:rPr>
        <w:fldChar w:fldCharType="separate"/>
      </w:r>
      <w:r w:rsidR="007A6ABA">
        <w:rPr>
          <w:rFonts w:ascii="Arial" w:hAnsi="Arial" w:cs="Arial"/>
        </w:rPr>
        <w:t>6.2.4</w:t>
      </w:r>
      <w:r w:rsidR="007639C7">
        <w:rPr>
          <w:rFonts w:ascii="Arial" w:hAnsi="Arial" w:cs="Arial"/>
        </w:rPr>
        <w:fldChar w:fldCharType="end"/>
      </w:r>
      <w:r w:rsidR="007639C7">
        <w:rPr>
          <w:rFonts w:ascii="Arial" w:hAnsi="Arial" w:cs="Arial"/>
        </w:rPr>
        <w:t xml:space="preserve"> </w:t>
      </w:r>
      <w:r w:rsidRPr="00ED6435">
        <w:rPr>
          <w:rFonts w:ascii="Arial" w:hAnsi="Arial" w:cs="Arial"/>
        </w:rPr>
        <w:t>doplnit texty:</w:t>
      </w:r>
    </w:p>
    <w:p w14:paraId="0EB55BCA" w14:textId="1EFA11C9" w:rsidR="00B3745E" w:rsidRPr="00ED6435" w:rsidRDefault="00B3745E" w:rsidP="00B068A5">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Vypracování potřebných geometrických plánů pro rozdělení pozemků na hranici mezi řešenými a neřešenými pozemky dle § 2 </w:t>
      </w:r>
      <w:r w:rsidR="00CA0C30" w:rsidRPr="00ED6435">
        <w:rPr>
          <w:rFonts w:ascii="Arial" w:hAnsi="Arial" w:cs="Arial"/>
        </w:rPr>
        <w:t>Z</w:t>
      </w:r>
      <w:r w:rsidRPr="00ED6435">
        <w:rPr>
          <w:rFonts w:ascii="Arial" w:hAnsi="Arial" w:cs="Arial"/>
        </w:rPr>
        <w:t>ákona.</w:t>
      </w:r>
    </w:p>
    <w:p w14:paraId="5E8F0815" w14:textId="4B55EADA" w:rsidR="00B3745E" w:rsidRPr="00ED6435" w:rsidRDefault="00B3745E" w:rsidP="00B068A5">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Aktualizace místních a pomístních názvů, vypracování seznamu místních a pomístních názvů a grafického přehledu místních a pomístních názvů, vše odsouhlasené příslušnou obcí. Souhlas zajišťuje </w:t>
      </w:r>
      <w:r w:rsidR="00397924" w:rsidRPr="00ED6435">
        <w:rPr>
          <w:rFonts w:ascii="Arial" w:hAnsi="Arial" w:cs="Arial"/>
        </w:rPr>
        <w:t>Z</w:t>
      </w:r>
      <w:r w:rsidRPr="00ED6435">
        <w:rPr>
          <w:rFonts w:ascii="Arial" w:hAnsi="Arial" w:cs="Arial"/>
        </w:rPr>
        <w:t>hotovitel.</w:t>
      </w:r>
    </w:p>
    <w:p w14:paraId="3035F435" w14:textId="7DF50711" w:rsidR="00B3745E" w:rsidRPr="00ED6435" w:rsidRDefault="008A7266" w:rsidP="004B157A">
      <w:pPr>
        <w:pStyle w:val="Odstavecseseznamem"/>
        <w:numPr>
          <w:ilvl w:val="0"/>
          <w:numId w:val="51"/>
        </w:numPr>
        <w:spacing w:before="120" w:after="120"/>
        <w:rPr>
          <w:rFonts w:ascii="Arial" w:hAnsi="Arial" w:cs="Arial"/>
        </w:rPr>
      </w:pPr>
      <w:r w:rsidRPr="00ED6435">
        <w:rPr>
          <w:rFonts w:ascii="Arial" w:hAnsi="Arial" w:cs="Arial"/>
        </w:rPr>
        <w:t xml:space="preserve">Volitelně doplnit text do </w:t>
      </w:r>
      <w:r w:rsidR="00B3745E" w:rsidRPr="00ED6435">
        <w:rPr>
          <w:rFonts w:ascii="Arial" w:hAnsi="Arial" w:cs="Arial"/>
        </w:rPr>
        <w:t>čl.</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_Ref51578325 \r \h </w:instrText>
      </w:r>
      <w:r w:rsidR="007639C7">
        <w:rPr>
          <w:rFonts w:ascii="Arial" w:hAnsi="Arial" w:cs="Arial"/>
        </w:rPr>
      </w:r>
      <w:r w:rsidR="007639C7">
        <w:rPr>
          <w:rFonts w:ascii="Arial" w:hAnsi="Arial" w:cs="Arial"/>
        </w:rPr>
        <w:fldChar w:fldCharType="separate"/>
      </w:r>
      <w:r w:rsidR="007A6ABA">
        <w:rPr>
          <w:rFonts w:ascii="Arial" w:hAnsi="Arial" w:cs="Arial"/>
        </w:rPr>
        <w:t>6.2.7</w:t>
      </w:r>
      <w:r w:rsidR="007639C7">
        <w:rPr>
          <w:rFonts w:ascii="Arial" w:hAnsi="Arial" w:cs="Arial"/>
        </w:rPr>
        <w:fldChar w:fldCharType="end"/>
      </w:r>
      <w:r w:rsidR="007639C7">
        <w:rPr>
          <w:rFonts w:ascii="Arial" w:hAnsi="Arial" w:cs="Arial"/>
        </w:rPr>
        <w:t xml:space="preserve"> </w:t>
      </w:r>
      <w:r w:rsidR="00B3745E" w:rsidRPr="00ED6435">
        <w:rPr>
          <w:rFonts w:ascii="Arial" w:hAnsi="Arial" w:cs="Arial"/>
        </w:rPr>
        <w:t>Rozbor současného stavu:</w:t>
      </w:r>
    </w:p>
    <w:p w14:paraId="20E66248" w14:textId="520FB759" w:rsidR="00B3745E" w:rsidRPr="00ED6435" w:rsidRDefault="00B3745E"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Součástí a podkladem pro vypracování dokumentace nároků vlastníků bude topologická úprava linií BPEJ na zaměřený skutečný stav, odsouhlasená příslušným odborem SPÚ. Elaborát bude vypracován v souladu s § 8 </w:t>
      </w:r>
      <w:r w:rsidR="00CA0C30" w:rsidRPr="00ED6435">
        <w:rPr>
          <w:rFonts w:ascii="Arial" w:hAnsi="Arial" w:cs="Arial"/>
        </w:rPr>
        <w:t>Z</w:t>
      </w:r>
      <w:r w:rsidRPr="00ED6435">
        <w:rPr>
          <w:rFonts w:ascii="Arial" w:hAnsi="Arial" w:cs="Arial"/>
        </w:rPr>
        <w:t xml:space="preserve">ákona a § 11 a 12 </w:t>
      </w:r>
      <w:r w:rsidR="00CA0C30" w:rsidRPr="00ED6435">
        <w:rPr>
          <w:rFonts w:ascii="Arial" w:hAnsi="Arial" w:cs="Arial"/>
        </w:rPr>
        <w:t>V</w:t>
      </w:r>
      <w:r w:rsidRPr="00ED6435">
        <w:rPr>
          <w:rFonts w:ascii="Arial" w:hAnsi="Arial" w:cs="Arial"/>
        </w:rPr>
        <w:t xml:space="preserve">yhlášky a přílohy č. 1 </w:t>
      </w:r>
      <w:r w:rsidR="00CA0C30" w:rsidRPr="00ED6435">
        <w:rPr>
          <w:rFonts w:ascii="Arial" w:hAnsi="Arial" w:cs="Arial"/>
        </w:rPr>
        <w:t>V</w:t>
      </w:r>
      <w:r w:rsidRPr="00ED6435">
        <w:rPr>
          <w:rFonts w:ascii="Arial" w:hAnsi="Arial" w:cs="Arial"/>
        </w:rPr>
        <w:t xml:space="preserve">yhlášky, jeho předání příslušnému odboru SPÚ zajistí </w:t>
      </w:r>
      <w:r w:rsidR="00397924" w:rsidRPr="00ED6435">
        <w:rPr>
          <w:rFonts w:ascii="Arial" w:hAnsi="Arial" w:cs="Arial"/>
        </w:rPr>
        <w:t>O</w:t>
      </w:r>
      <w:r w:rsidRPr="00ED6435">
        <w:rPr>
          <w:rFonts w:ascii="Arial" w:hAnsi="Arial" w:cs="Arial"/>
        </w:rPr>
        <w:t>bjednatel.</w:t>
      </w:r>
    </w:p>
    <w:p w14:paraId="41553381" w14:textId="42A3BB29" w:rsidR="00B3745E" w:rsidRPr="00ED6435" w:rsidRDefault="008A7266" w:rsidP="004B157A">
      <w:pPr>
        <w:pStyle w:val="Odstavecseseznamem"/>
        <w:numPr>
          <w:ilvl w:val="0"/>
          <w:numId w:val="51"/>
        </w:numPr>
        <w:spacing w:before="120" w:after="120" w:line="240" w:lineRule="auto"/>
        <w:ind w:left="714" w:hanging="357"/>
        <w:jc w:val="both"/>
        <w:rPr>
          <w:rFonts w:ascii="Arial" w:hAnsi="Arial" w:cs="Arial"/>
        </w:rPr>
      </w:pPr>
      <w:r w:rsidRPr="00ED6435">
        <w:rPr>
          <w:rFonts w:ascii="Arial" w:hAnsi="Arial" w:cs="Arial"/>
        </w:rPr>
        <w:t>Volitelně doplnit text do čl.</w:t>
      </w:r>
      <w:r w:rsidR="001D512A"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_Ref51578489 \r \h </w:instrText>
      </w:r>
      <w:r w:rsidR="007639C7">
        <w:rPr>
          <w:rFonts w:ascii="Arial" w:hAnsi="Arial" w:cs="Arial"/>
        </w:rPr>
      </w:r>
      <w:r w:rsidR="007639C7">
        <w:rPr>
          <w:rFonts w:ascii="Arial" w:hAnsi="Arial" w:cs="Arial"/>
        </w:rPr>
        <w:fldChar w:fldCharType="separate"/>
      </w:r>
      <w:r w:rsidR="007A6ABA">
        <w:rPr>
          <w:rFonts w:ascii="Arial" w:hAnsi="Arial" w:cs="Arial"/>
        </w:rPr>
        <w:t>6.3.2</w:t>
      </w:r>
      <w:r w:rsidR="007639C7">
        <w:rPr>
          <w:rFonts w:ascii="Arial" w:hAnsi="Arial" w:cs="Arial"/>
        </w:rPr>
        <w:fldChar w:fldCharType="end"/>
      </w:r>
      <w:r w:rsidR="007639C7">
        <w:rPr>
          <w:rFonts w:ascii="Arial" w:hAnsi="Arial" w:cs="Arial"/>
        </w:rPr>
        <w:t xml:space="preserve"> </w:t>
      </w:r>
      <w:r w:rsidR="00B3745E" w:rsidRPr="00ED6435">
        <w:rPr>
          <w:rFonts w:ascii="Arial" w:hAnsi="Arial" w:cs="Arial"/>
        </w:rPr>
        <w:t>Vypracování návrhu nového uspořádání pozemků k</w:t>
      </w:r>
      <w:r w:rsidR="00D83A25" w:rsidRPr="00ED6435">
        <w:rPr>
          <w:rFonts w:ascii="Arial" w:hAnsi="Arial" w:cs="Arial"/>
        </w:rPr>
        <w:t xml:space="preserve"> jeho </w:t>
      </w:r>
      <w:r w:rsidR="00B3745E" w:rsidRPr="00ED6435">
        <w:rPr>
          <w:rFonts w:ascii="Arial" w:hAnsi="Arial" w:cs="Arial"/>
        </w:rPr>
        <w:t xml:space="preserve">vystavení dle § 11 odst. 1 </w:t>
      </w:r>
      <w:r w:rsidRPr="00ED6435">
        <w:rPr>
          <w:rFonts w:ascii="Arial" w:hAnsi="Arial" w:cs="Arial"/>
        </w:rPr>
        <w:t>Z</w:t>
      </w:r>
      <w:r w:rsidR="00B3745E" w:rsidRPr="00ED6435">
        <w:rPr>
          <w:rFonts w:ascii="Arial" w:hAnsi="Arial" w:cs="Arial"/>
        </w:rPr>
        <w:t>ákona:</w:t>
      </w:r>
    </w:p>
    <w:p w14:paraId="7E469464" w14:textId="264E37D5" w:rsidR="00B3745E" w:rsidRPr="00ED6435" w:rsidRDefault="00B3745E" w:rsidP="004B157A">
      <w:pPr>
        <w:pStyle w:val="Odstavecseseznamem"/>
        <w:numPr>
          <w:ilvl w:val="0"/>
          <w:numId w:val="19"/>
        </w:numPr>
        <w:spacing w:before="120" w:after="120" w:line="240" w:lineRule="auto"/>
        <w:ind w:left="1417" w:hanging="357"/>
        <w:contextualSpacing w:val="0"/>
        <w:jc w:val="both"/>
        <w:rPr>
          <w:rFonts w:ascii="Arial" w:hAnsi="Arial" w:cs="Arial"/>
        </w:rPr>
      </w:pPr>
      <w:r w:rsidRPr="00ED6435">
        <w:rPr>
          <w:rFonts w:ascii="Arial" w:hAnsi="Arial" w:cs="Arial"/>
        </w:rPr>
        <w:t xml:space="preserve">Specificky řešené optimální prostorové a funkční uspořádání nových pozemků v lesních komplexech bude zpracováno především dle požadavků </w:t>
      </w:r>
      <w:commentRangeStart w:id="192"/>
      <w:r w:rsidRPr="00ED6435">
        <w:rPr>
          <w:rFonts w:ascii="Arial" w:hAnsi="Arial" w:cs="Arial"/>
        </w:rPr>
        <w:t xml:space="preserve">správy </w:t>
      </w:r>
      <w:proofErr w:type="spellStart"/>
      <w:r w:rsidRPr="00ED6435">
        <w:rPr>
          <w:rFonts w:ascii="Arial" w:hAnsi="Arial" w:cs="Arial"/>
        </w:rPr>
        <w:t>CHKO</w:t>
      </w:r>
      <w:commentRangeEnd w:id="192"/>
      <w:r w:rsidRPr="00ED6435">
        <w:rPr>
          <w:rFonts w:ascii="Arial" w:hAnsi="Arial" w:cs="Arial"/>
        </w:rPr>
        <w:commentReference w:id="192"/>
      </w:r>
      <w:r w:rsidRPr="00ED6435">
        <w:rPr>
          <w:rFonts w:ascii="Arial" w:hAnsi="Arial" w:cs="Arial"/>
        </w:rPr>
        <w:t>a</w:t>
      </w:r>
      <w:proofErr w:type="spellEnd"/>
      <w:r w:rsidR="00941E7C" w:rsidRPr="00ED6435">
        <w:rPr>
          <w:rFonts w:ascii="Arial" w:hAnsi="Arial" w:cs="Arial"/>
        </w:rPr>
        <w:t> </w:t>
      </w:r>
      <w:r w:rsidRPr="00ED6435">
        <w:rPr>
          <w:rFonts w:ascii="Arial" w:hAnsi="Arial" w:cs="Arial"/>
        </w:rPr>
        <w:t>Vojenských lesů a statků ČR, s. p. s ohledem na způsob ochrany a využití lesních celků. Vypracovaný návrh bude akceptovat zaměřené komunikace a vodní toky.</w:t>
      </w:r>
    </w:p>
    <w:p w14:paraId="4A4A9D2B" w14:textId="2DA77A37" w:rsidR="00B3745E" w:rsidRPr="00ED6435" w:rsidRDefault="00D14C28" w:rsidP="004B157A">
      <w:pPr>
        <w:pStyle w:val="Odstavecseseznamem"/>
        <w:numPr>
          <w:ilvl w:val="0"/>
          <w:numId w:val="51"/>
        </w:numPr>
        <w:spacing w:before="120" w:after="120"/>
        <w:rPr>
          <w:rFonts w:ascii="Arial" w:hAnsi="Arial" w:cs="Arial"/>
        </w:rPr>
      </w:pPr>
      <w:r w:rsidRPr="00ED6435">
        <w:rPr>
          <w:rFonts w:ascii="Arial" w:hAnsi="Arial" w:cs="Arial"/>
        </w:rPr>
        <w:t xml:space="preserve">Do článku 5. DALŠÍ PODMÍNKY PLNĚNNÍ SMLOUVY </w:t>
      </w:r>
      <w:r w:rsidR="00B3745E" w:rsidRPr="00ED6435">
        <w:rPr>
          <w:rFonts w:ascii="Arial" w:hAnsi="Arial" w:cs="Arial"/>
        </w:rPr>
        <w:t>povinně doplnit text:</w:t>
      </w:r>
    </w:p>
    <w:p w14:paraId="2B7C5104" w14:textId="794F3542" w:rsidR="00B3745E" w:rsidRPr="00305AD0" w:rsidRDefault="00B3745E" w:rsidP="004B157A">
      <w:pPr>
        <w:pStyle w:val="Odstavecseseznamem"/>
        <w:numPr>
          <w:ilvl w:val="0"/>
          <w:numId w:val="19"/>
        </w:numPr>
        <w:spacing w:before="120" w:after="120" w:line="240" w:lineRule="auto"/>
        <w:ind w:left="1417" w:hanging="357"/>
        <w:contextualSpacing w:val="0"/>
        <w:jc w:val="both"/>
        <w:rPr>
          <w:rFonts w:ascii="Arial" w:hAnsi="Arial" w:cs="Arial"/>
        </w:rPr>
      </w:pPr>
      <w:r w:rsidRPr="00305AD0">
        <w:rPr>
          <w:rFonts w:ascii="Arial" w:hAnsi="Arial" w:cs="Arial"/>
        </w:rPr>
        <w:t xml:space="preserve">Nedílnou součástí této </w:t>
      </w:r>
      <w:r w:rsidR="00CE7A91" w:rsidRPr="00305AD0">
        <w:rPr>
          <w:rFonts w:ascii="Arial" w:hAnsi="Arial" w:cs="Arial"/>
        </w:rPr>
        <w:t>S</w:t>
      </w:r>
      <w:r w:rsidRPr="00305AD0">
        <w:rPr>
          <w:rFonts w:ascii="Arial" w:hAnsi="Arial" w:cs="Arial"/>
        </w:rPr>
        <w:t>mlouvy</w:t>
      </w:r>
      <w:r w:rsidR="00305AD0" w:rsidRPr="00305AD0">
        <w:rPr>
          <w:rFonts w:ascii="Arial" w:hAnsi="Arial" w:cs="Arial"/>
        </w:rPr>
        <w:t>,</w:t>
      </w:r>
      <w:r w:rsidRPr="00305AD0">
        <w:rPr>
          <w:rFonts w:ascii="Arial" w:hAnsi="Arial" w:cs="Arial"/>
        </w:rPr>
        <w:t xml:space="preserve"> jako její příloha č. 2</w:t>
      </w:r>
      <w:r w:rsidR="00305AD0" w:rsidRPr="00305AD0">
        <w:rPr>
          <w:rFonts w:ascii="Arial" w:hAnsi="Arial" w:cs="Arial"/>
        </w:rPr>
        <w:t>,</w:t>
      </w:r>
      <w:r w:rsidRPr="00305AD0">
        <w:rPr>
          <w:rFonts w:ascii="Arial" w:hAnsi="Arial" w:cs="Arial"/>
        </w:rPr>
        <w:t xml:space="preserve"> je Metodický postup k zajištění bezpečnosti práce při provádění geodetických prací v rámci pozemkových úprav na územích bývalých vojenských újezdů (VÚj), který jsou </w:t>
      </w:r>
      <w:r w:rsidR="00CE7A91" w:rsidRPr="00305AD0">
        <w:rPr>
          <w:rFonts w:ascii="Arial" w:hAnsi="Arial" w:cs="Arial"/>
        </w:rPr>
        <w:t>S</w:t>
      </w:r>
      <w:r w:rsidRPr="00305AD0">
        <w:rPr>
          <w:rFonts w:ascii="Arial" w:hAnsi="Arial" w:cs="Arial"/>
        </w:rPr>
        <w:t>mluvní strany povinny dodržovat.</w:t>
      </w:r>
    </w:p>
    <w:p w14:paraId="5B3CCA7D" w14:textId="71576F09" w:rsidR="00B3745E" w:rsidRPr="00ED6435" w:rsidRDefault="00B3745E" w:rsidP="004B157A">
      <w:pPr>
        <w:pStyle w:val="Odstavecseseznamem"/>
        <w:numPr>
          <w:ilvl w:val="0"/>
          <w:numId w:val="51"/>
        </w:numPr>
        <w:spacing w:before="120" w:after="120"/>
        <w:rPr>
          <w:rFonts w:ascii="Arial" w:hAnsi="Arial" w:cs="Arial"/>
        </w:rPr>
      </w:pPr>
      <w:r w:rsidRPr="00ED6435">
        <w:rPr>
          <w:rFonts w:ascii="Arial" w:hAnsi="Arial" w:cs="Arial"/>
        </w:rPr>
        <w:t xml:space="preserve">Do </w:t>
      </w:r>
      <w:r w:rsidR="00226532" w:rsidRPr="00ED6435">
        <w:rPr>
          <w:rFonts w:ascii="Arial" w:hAnsi="Arial" w:cs="Arial"/>
        </w:rPr>
        <w:t xml:space="preserve">čl. 20.10 </w:t>
      </w:r>
      <w:r w:rsidRPr="00ED6435">
        <w:rPr>
          <w:rFonts w:ascii="Arial" w:hAnsi="Arial" w:cs="Arial"/>
        </w:rPr>
        <w:t>povinně doplnit</w:t>
      </w:r>
      <w:r w:rsidR="00226532" w:rsidRPr="00ED6435">
        <w:rPr>
          <w:rFonts w:ascii="Arial" w:hAnsi="Arial" w:cs="Arial"/>
        </w:rPr>
        <w:t xml:space="preserve"> přílohu č. 2</w:t>
      </w:r>
      <w:r w:rsidRPr="00ED6435">
        <w:rPr>
          <w:rFonts w:ascii="Arial" w:hAnsi="Arial" w:cs="Arial"/>
        </w:rPr>
        <w:t>:</w:t>
      </w:r>
    </w:p>
    <w:p w14:paraId="1B0EBA2C" w14:textId="7A680709" w:rsidR="00226532" w:rsidRPr="00ED6435" w:rsidRDefault="00226532" w:rsidP="004B157A">
      <w:pPr>
        <w:pStyle w:val="Claneka"/>
        <w:keepLines w:val="0"/>
        <w:widowControl/>
        <w:numPr>
          <w:ilvl w:val="2"/>
          <w:numId w:val="50"/>
        </w:numPr>
        <w:tabs>
          <w:tab w:val="clear" w:pos="992"/>
        </w:tabs>
        <w:spacing w:line="240" w:lineRule="auto"/>
        <w:jc w:val="both"/>
        <w:rPr>
          <w:rFonts w:ascii="Arial" w:hAnsi="Arial" w:cs="Arial"/>
        </w:rPr>
      </w:pPr>
      <w:r w:rsidRPr="00ED6435">
        <w:rPr>
          <w:rFonts w:ascii="Arial" w:hAnsi="Arial" w:cs="Arial"/>
        </w:rPr>
        <w:t xml:space="preserve">Příloha č. 1: </w:t>
      </w:r>
      <w:r w:rsidRPr="00ED6435">
        <w:rPr>
          <w:rFonts w:ascii="Arial" w:hAnsi="Arial" w:cs="Arial"/>
          <w:iCs/>
        </w:rPr>
        <w:t>Položkový výkaz</w:t>
      </w:r>
      <w:r w:rsidR="00C4651F">
        <w:rPr>
          <w:rFonts w:ascii="Arial" w:hAnsi="Arial" w:cs="Arial"/>
          <w:iCs/>
        </w:rPr>
        <w:t xml:space="preserve"> činností</w:t>
      </w:r>
      <w:r w:rsidR="000E2AC4" w:rsidRPr="00ED6435">
        <w:rPr>
          <w:rFonts w:ascii="Arial" w:hAnsi="Arial" w:cs="Arial"/>
          <w:iCs/>
        </w:rPr>
        <w:t>;</w:t>
      </w:r>
    </w:p>
    <w:p w14:paraId="50699A2A" w14:textId="42C4AD23" w:rsidR="00226532" w:rsidRPr="00ED6435" w:rsidRDefault="00226532" w:rsidP="004B157A">
      <w:pPr>
        <w:pStyle w:val="Claneka"/>
        <w:keepLines w:val="0"/>
        <w:widowControl/>
        <w:numPr>
          <w:ilvl w:val="2"/>
          <w:numId w:val="50"/>
        </w:numPr>
        <w:tabs>
          <w:tab w:val="clear" w:pos="992"/>
        </w:tabs>
        <w:spacing w:line="240" w:lineRule="auto"/>
        <w:jc w:val="both"/>
        <w:rPr>
          <w:rFonts w:ascii="Arial" w:hAnsi="Arial" w:cs="Arial"/>
        </w:rPr>
      </w:pPr>
      <w:r w:rsidRPr="00ED6435">
        <w:rPr>
          <w:rFonts w:ascii="Arial" w:hAnsi="Arial" w:cs="Arial"/>
        </w:rPr>
        <w:lastRenderedPageBreak/>
        <w:t>Příloha č. 2: Metodický postup k zajištění bezpečnosti práce při provádění geodetických prací v rámci pozemkových úprav na územích bývalých vojenských újezdů (VÚj)</w:t>
      </w:r>
      <w:r w:rsidR="000E2AC4" w:rsidRPr="00ED6435">
        <w:rPr>
          <w:rFonts w:ascii="Arial" w:hAnsi="Arial" w:cs="Arial"/>
        </w:rPr>
        <w:t>.</w:t>
      </w:r>
    </w:p>
    <w:p w14:paraId="76781C7E" w14:textId="45410BEA" w:rsidR="00226532" w:rsidRPr="00ED6435" w:rsidRDefault="00226532" w:rsidP="00195CD3">
      <w:pPr>
        <w:spacing w:before="120" w:after="0"/>
        <w:jc w:val="both"/>
        <w:rPr>
          <w:rFonts w:ascii="Arial" w:hAnsi="Arial" w:cs="Arial"/>
        </w:rPr>
      </w:pPr>
      <w:r w:rsidRPr="00ED6435">
        <w:rPr>
          <w:rFonts w:ascii="Arial" w:hAnsi="Arial" w:cs="Arial"/>
        </w:rPr>
        <w:br w:type="page"/>
      </w:r>
    </w:p>
    <w:p w14:paraId="5E5C298A" w14:textId="40C38EFC" w:rsidR="00F32EA7" w:rsidRPr="00ED6435" w:rsidRDefault="000E2AC4" w:rsidP="000E2AC4">
      <w:pPr>
        <w:spacing w:before="120" w:after="0" w:line="240" w:lineRule="auto"/>
        <w:jc w:val="center"/>
        <w:rPr>
          <w:rFonts w:ascii="Arial" w:hAnsi="Arial" w:cs="Arial"/>
          <w:b/>
          <w:bCs/>
        </w:rPr>
      </w:pPr>
      <w:r w:rsidRPr="00ED6435">
        <w:rPr>
          <w:rFonts w:ascii="Arial" w:hAnsi="Arial" w:cs="Arial"/>
          <w:b/>
        </w:rPr>
        <w:lastRenderedPageBreak/>
        <w:t>PŘÍLOHA Č. 2 -</w:t>
      </w:r>
      <w:r w:rsidR="008C20A4">
        <w:rPr>
          <w:rFonts w:ascii="Arial" w:hAnsi="Arial" w:cs="Arial"/>
          <w:b/>
        </w:rPr>
        <w:t xml:space="preserve"> </w:t>
      </w:r>
      <w:r w:rsidRPr="00ED6435">
        <w:rPr>
          <w:rFonts w:ascii="Arial" w:hAnsi="Arial" w:cs="Arial"/>
          <w:b/>
          <w:bCs/>
        </w:rPr>
        <w:t>METODICKÝ POSTUP K ZAJIŠTĚNÍ BEZPEČNOSTI PRÁCE PŘI PROVÁDĚNÍ GEODETICKÝCH PRACÍ V RÁMCI POZEMKOVÝCH ÚPRAV NA ÚZEMÍCH BÝVALÝCH VOJENSKÝCH ÚJEZDŮ (VÚJ)</w:t>
      </w:r>
    </w:p>
    <w:p w14:paraId="10B26DF3" w14:textId="52DF6C95" w:rsidR="00F32EA7" w:rsidRPr="00ED6435" w:rsidRDefault="00F32EA7" w:rsidP="00F32EA7">
      <w:pPr>
        <w:keepNext/>
        <w:tabs>
          <w:tab w:val="left" w:pos="9639"/>
        </w:tabs>
        <w:spacing w:before="120" w:after="0" w:line="240" w:lineRule="auto"/>
        <w:jc w:val="both"/>
        <w:rPr>
          <w:rFonts w:ascii="Arial" w:hAnsi="Arial" w:cs="Arial"/>
        </w:rPr>
      </w:pPr>
      <w:r w:rsidRPr="00ED6435">
        <w:rPr>
          <w:rFonts w:ascii="Arial" w:hAnsi="Arial" w:cs="Arial"/>
        </w:rPr>
        <w:t xml:space="preserve">V prostoru bývalého </w:t>
      </w:r>
      <w:r w:rsidR="00B25846" w:rsidRPr="00ED6435">
        <w:rPr>
          <w:rFonts w:ascii="Arial" w:hAnsi="Arial" w:cs="Arial"/>
        </w:rPr>
        <w:t>vojenského újezdu („</w:t>
      </w:r>
      <w:r w:rsidRPr="00ED6435">
        <w:rPr>
          <w:rFonts w:ascii="Arial" w:hAnsi="Arial" w:cs="Arial"/>
          <w:b/>
          <w:bCs/>
        </w:rPr>
        <w:t>VÚj</w:t>
      </w:r>
      <w:r w:rsidR="00B25846" w:rsidRPr="00ED6435">
        <w:rPr>
          <w:rFonts w:ascii="Arial" w:hAnsi="Arial" w:cs="Arial"/>
        </w:rPr>
        <w:t>“)</w:t>
      </w:r>
      <w:r w:rsidRPr="00ED6435">
        <w:rPr>
          <w:rFonts w:ascii="Arial" w:hAnsi="Arial" w:cs="Arial"/>
        </w:rPr>
        <w:t xml:space="preserve"> se může pod povrchem terénu nacházet nespecifikované množství munice a muničních elementů. Ty mohou vlivem povětrnostní, geologické nebo přirozené činnosti lesní zvěře vystupovat na povrch, proto je nezbytné počítat s rizikem nálezu nevybuchlé munice při jakékoliv činnosti v tomto prostoru a dbát zvýšené opatrnosti. </w:t>
      </w:r>
    </w:p>
    <w:p w14:paraId="2830BC73" w14:textId="77777777" w:rsidR="00F32EA7" w:rsidRPr="00ED6435" w:rsidRDefault="00F32EA7" w:rsidP="00F32EA7">
      <w:pPr>
        <w:spacing w:before="120" w:after="0" w:line="240" w:lineRule="auto"/>
        <w:jc w:val="both"/>
        <w:rPr>
          <w:rFonts w:ascii="Arial" w:hAnsi="Arial" w:cs="Arial"/>
        </w:rPr>
      </w:pPr>
      <w:r w:rsidRPr="00ED6435">
        <w:rPr>
          <w:rFonts w:ascii="Arial" w:hAnsi="Arial" w:cs="Arial"/>
        </w:rPr>
        <w:t>Při všech činnostech souvisejících zejména s prováděním zemních prací, úpravou povrchu nebo jiných obdobných prací je proto nezbytné dodržovat následující postup:</w:t>
      </w:r>
    </w:p>
    <w:p w14:paraId="70BA51F4" w14:textId="36909F98" w:rsidR="00F32EA7" w:rsidRPr="00ED6435" w:rsidRDefault="00F32EA7" w:rsidP="004B157A">
      <w:pPr>
        <w:pStyle w:val="Odstavecseseznamem"/>
        <w:numPr>
          <w:ilvl w:val="0"/>
          <w:numId w:val="47"/>
        </w:numPr>
        <w:spacing w:before="120" w:after="120" w:line="240" w:lineRule="auto"/>
        <w:ind w:left="284" w:hanging="284"/>
        <w:contextualSpacing w:val="0"/>
        <w:jc w:val="both"/>
        <w:rPr>
          <w:rFonts w:ascii="Arial" w:hAnsi="Arial" w:cs="Arial"/>
        </w:rPr>
      </w:pPr>
      <w:r w:rsidRPr="00ED6435">
        <w:rPr>
          <w:rFonts w:ascii="Arial" w:hAnsi="Arial" w:cs="Arial"/>
        </w:rPr>
        <w:t xml:space="preserve">v rámci plánování veškerých prací v prostoru bývalého vojenského prostoru je nezbytné nejprve v dostatečném časovém předstihu (minimálně </w:t>
      </w:r>
      <w:r w:rsidR="00B25846" w:rsidRPr="00ED6435">
        <w:rPr>
          <w:rFonts w:ascii="Arial" w:hAnsi="Arial" w:cs="Arial"/>
        </w:rPr>
        <w:t>jeden (</w:t>
      </w:r>
      <w:r w:rsidRPr="00ED6435">
        <w:rPr>
          <w:rFonts w:ascii="Arial" w:hAnsi="Arial" w:cs="Arial"/>
        </w:rPr>
        <w:t>1</w:t>
      </w:r>
      <w:r w:rsidR="00B25846" w:rsidRPr="00ED6435">
        <w:rPr>
          <w:rFonts w:ascii="Arial" w:hAnsi="Arial" w:cs="Arial"/>
        </w:rPr>
        <w:t>)</w:t>
      </w:r>
      <w:r w:rsidRPr="00ED6435">
        <w:rPr>
          <w:rFonts w:ascii="Arial" w:hAnsi="Arial" w:cs="Arial"/>
        </w:rPr>
        <w:t xml:space="preserve"> měsíc předem) zabezpečit součinnost s Oddělením ženijního vojska Sekce rozvoje sil Ministerstva obrany, a to za účelem posouzení charakteru plánovaných prací a v případě potřeby též vyžádání pyrotechnického průzkumu;</w:t>
      </w:r>
    </w:p>
    <w:p w14:paraId="36E6F71A" w14:textId="02EB21FF" w:rsidR="00F32EA7" w:rsidRPr="00ED6435" w:rsidRDefault="00F32EA7" w:rsidP="004B157A">
      <w:pPr>
        <w:pStyle w:val="Odstavecseseznamem"/>
        <w:numPr>
          <w:ilvl w:val="0"/>
          <w:numId w:val="47"/>
        </w:numPr>
        <w:spacing w:after="120" w:line="240" w:lineRule="auto"/>
        <w:ind w:left="284" w:hanging="284"/>
        <w:contextualSpacing w:val="0"/>
        <w:jc w:val="both"/>
        <w:rPr>
          <w:rFonts w:ascii="Arial" w:hAnsi="Arial" w:cs="Arial"/>
        </w:rPr>
      </w:pPr>
      <w:r w:rsidRPr="00ED6435">
        <w:rPr>
          <w:rFonts w:ascii="Arial" w:hAnsi="Arial" w:cs="Arial"/>
        </w:rPr>
        <w:t xml:space="preserve"> žádost o součinnost musí obsahovat</w:t>
      </w:r>
      <w:r w:rsidR="00B25846" w:rsidRPr="00ED6435">
        <w:rPr>
          <w:rFonts w:ascii="Arial" w:hAnsi="Arial" w:cs="Arial"/>
        </w:rPr>
        <w:t xml:space="preserve"> zejména</w:t>
      </w:r>
      <w:r w:rsidRPr="00ED6435">
        <w:rPr>
          <w:rFonts w:ascii="Arial" w:hAnsi="Arial" w:cs="Arial"/>
        </w:rPr>
        <w:t>:</w:t>
      </w:r>
    </w:p>
    <w:p w14:paraId="55A264DB" w14:textId="77777777" w:rsidR="00F32EA7" w:rsidRPr="00ED6435" w:rsidRDefault="00F32EA7" w:rsidP="004B157A">
      <w:pPr>
        <w:pStyle w:val="Odstavecseseznamem"/>
        <w:numPr>
          <w:ilvl w:val="2"/>
          <w:numId w:val="49"/>
        </w:numPr>
        <w:spacing w:after="0" w:line="240" w:lineRule="auto"/>
        <w:ind w:left="1077" w:hanging="357"/>
        <w:contextualSpacing w:val="0"/>
        <w:jc w:val="both"/>
        <w:rPr>
          <w:rFonts w:ascii="Arial" w:hAnsi="Arial" w:cs="Arial"/>
        </w:rPr>
      </w:pPr>
      <w:r w:rsidRPr="00ED6435">
        <w:rPr>
          <w:rFonts w:ascii="Arial" w:hAnsi="Arial" w:cs="Arial"/>
        </w:rPr>
        <w:t>druh prací s důrazem na to, zda jejich součástí budou i zemní práce (vydefinovat charakter těchto prací);</w:t>
      </w:r>
    </w:p>
    <w:p w14:paraId="5203F92E" w14:textId="77777777" w:rsidR="00F32EA7" w:rsidRPr="00ED6435" w:rsidRDefault="00F32EA7" w:rsidP="004B157A">
      <w:pPr>
        <w:pStyle w:val="Odstavecseseznamem"/>
        <w:numPr>
          <w:ilvl w:val="2"/>
          <w:numId w:val="49"/>
        </w:numPr>
        <w:spacing w:after="0" w:line="240" w:lineRule="auto"/>
        <w:ind w:left="1077" w:hanging="357"/>
        <w:contextualSpacing w:val="0"/>
        <w:jc w:val="both"/>
        <w:rPr>
          <w:rFonts w:ascii="Arial" w:hAnsi="Arial" w:cs="Arial"/>
        </w:rPr>
      </w:pPr>
      <w:r w:rsidRPr="00ED6435">
        <w:rPr>
          <w:rFonts w:ascii="Arial" w:hAnsi="Arial" w:cs="Arial"/>
        </w:rPr>
        <w:t xml:space="preserve">předmětný prostor definovat v souřadnicích; </w:t>
      </w:r>
    </w:p>
    <w:p w14:paraId="7D7B2875" w14:textId="7FD359BD" w:rsidR="00F32EA7" w:rsidRPr="00ED6435" w:rsidRDefault="00F32EA7" w:rsidP="004B157A">
      <w:pPr>
        <w:pStyle w:val="Odstavecseseznamem"/>
        <w:numPr>
          <w:ilvl w:val="2"/>
          <w:numId w:val="49"/>
        </w:numPr>
        <w:spacing w:after="0" w:line="240" w:lineRule="auto"/>
        <w:ind w:left="1077" w:hanging="357"/>
        <w:contextualSpacing w:val="0"/>
        <w:jc w:val="both"/>
        <w:rPr>
          <w:rFonts w:ascii="Arial" w:hAnsi="Arial" w:cs="Arial"/>
        </w:rPr>
      </w:pPr>
      <w:r w:rsidRPr="00ED6435">
        <w:rPr>
          <w:rFonts w:ascii="Arial" w:hAnsi="Arial" w:cs="Arial"/>
        </w:rPr>
        <w:t>definovat jednotlivé plochy vyžadující pyrotechnický průzkum včetně předpokládané hloubky zásahu do půdy;</w:t>
      </w:r>
      <w:r w:rsidR="00B25846" w:rsidRPr="00ED6435">
        <w:rPr>
          <w:rFonts w:ascii="Arial" w:hAnsi="Arial" w:cs="Arial"/>
        </w:rPr>
        <w:t xml:space="preserve"> a</w:t>
      </w:r>
    </w:p>
    <w:p w14:paraId="78CC0D08" w14:textId="160F5651" w:rsidR="00F32EA7" w:rsidRPr="00ED6435" w:rsidRDefault="00F32EA7" w:rsidP="004B157A">
      <w:pPr>
        <w:pStyle w:val="Odstavecseseznamem"/>
        <w:numPr>
          <w:ilvl w:val="2"/>
          <w:numId w:val="49"/>
        </w:numPr>
        <w:spacing w:after="120" w:line="240" w:lineRule="auto"/>
        <w:ind w:left="1077" w:hanging="357"/>
        <w:contextualSpacing w:val="0"/>
        <w:jc w:val="both"/>
        <w:rPr>
          <w:rFonts w:ascii="Arial" w:hAnsi="Arial" w:cs="Arial"/>
        </w:rPr>
      </w:pPr>
      <w:r w:rsidRPr="00ED6435">
        <w:rPr>
          <w:rFonts w:ascii="Arial" w:hAnsi="Arial" w:cs="Arial"/>
        </w:rPr>
        <w:t>kontaktní údaje (osoba, spojení).</w:t>
      </w:r>
    </w:p>
    <w:p w14:paraId="471CE7EA" w14:textId="77777777" w:rsidR="00F32EA7" w:rsidRPr="00ED6435" w:rsidRDefault="00F32EA7" w:rsidP="004B157A">
      <w:pPr>
        <w:pStyle w:val="Odstavecseseznamem"/>
        <w:numPr>
          <w:ilvl w:val="0"/>
          <w:numId w:val="47"/>
        </w:numPr>
        <w:spacing w:before="120" w:after="120" w:line="240" w:lineRule="auto"/>
        <w:ind w:left="284" w:hanging="284"/>
        <w:contextualSpacing w:val="0"/>
        <w:jc w:val="both"/>
        <w:rPr>
          <w:rFonts w:ascii="Arial" w:hAnsi="Arial" w:cs="Arial"/>
        </w:rPr>
      </w:pPr>
      <w:r w:rsidRPr="00ED6435">
        <w:rPr>
          <w:rFonts w:ascii="Arial" w:hAnsi="Arial" w:cs="Arial"/>
        </w:rPr>
        <w:t>pyrotechnický průzkum (pyrotechnický dozor) vyžadovat vždy před prováděním zemních, stavebních nebo demoličních prací, tj. při každém zásahu do hloubky půdy. V případě trvalé stabilizace jednotlivých bodů hranic, tzn. nutnosti zemních prací, oznámit přesné souřadnice každého bodu určeného ke stabilizaci, přičemž délka stabilizované hranice by měla být min. 4 km;</w:t>
      </w:r>
    </w:p>
    <w:p w14:paraId="3AF9C729" w14:textId="77777777" w:rsidR="00F32EA7" w:rsidRPr="00ED6435" w:rsidRDefault="00F32EA7" w:rsidP="004B157A">
      <w:pPr>
        <w:pStyle w:val="Odstavecseseznamem"/>
        <w:numPr>
          <w:ilvl w:val="0"/>
          <w:numId w:val="47"/>
        </w:numPr>
        <w:spacing w:after="120" w:line="240" w:lineRule="auto"/>
        <w:ind w:left="284" w:hanging="284"/>
        <w:contextualSpacing w:val="0"/>
        <w:jc w:val="both"/>
        <w:rPr>
          <w:rFonts w:ascii="Arial" w:hAnsi="Arial" w:cs="Arial"/>
        </w:rPr>
      </w:pPr>
      <w:r w:rsidRPr="00ED6435">
        <w:rPr>
          <w:rFonts w:ascii="Arial" w:hAnsi="Arial" w:cs="Arial"/>
        </w:rPr>
        <w:t>při nálezu munice (není-li vojenský pyrotechnik na místě) neprodleně kontaktovat příslušné orgány (viz níže uvedené kontaktní údaje), které provedou likvidaci (zničení) nalezené munice a následně je bezpodmínečně nutné řídit se jejich pokyny:</w:t>
      </w:r>
    </w:p>
    <w:p w14:paraId="1B5A50DB" w14:textId="2CE00708" w:rsidR="00F32EA7" w:rsidRPr="00ED6435" w:rsidRDefault="00F32EA7" w:rsidP="004B157A">
      <w:pPr>
        <w:pStyle w:val="Odstavecseseznamem"/>
        <w:numPr>
          <w:ilvl w:val="0"/>
          <w:numId w:val="48"/>
        </w:numPr>
        <w:spacing w:after="0" w:line="240" w:lineRule="auto"/>
        <w:contextualSpacing w:val="0"/>
        <w:jc w:val="both"/>
        <w:rPr>
          <w:rFonts w:ascii="Arial" w:hAnsi="Arial" w:cs="Arial"/>
          <w:b/>
          <w:bCs/>
        </w:rPr>
      </w:pPr>
      <w:r w:rsidRPr="00ED6435">
        <w:rPr>
          <w:rFonts w:ascii="Arial" w:hAnsi="Arial" w:cs="Arial"/>
          <w:b/>
          <w:bCs/>
        </w:rPr>
        <w:t>pyrotechnická pohotovostní skupina Vojenské policie:</w:t>
      </w:r>
      <w:r w:rsidRPr="00ED6435">
        <w:rPr>
          <w:rFonts w:ascii="Arial" w:hAnsi="Arial" w:cs="Arial"/>
          <w:b/>
          <w:bCs/>
        </w:rPr>
        <w:tab/>
      </w:r>
      <w:r w:rsidRPr="00ED6435">
        <w:rPr>
          <w:rFonts w:ascii="Arial" w:hAnsi="Arial" w:cs="Arial"/>
          <w:b/>
          <w:bCs/>
        </w:rPr>
        <w:br/>
        <w:t>tel.: bude upřesněno před podpisem smlouvy</w:t>
      </w:r>
    </w:p>
    <w:p w14:paraId="72DC96AE" w14:textId="77777777" w:rsidR="00F32EA7" w:rsidRPr="00ED6435" w:rsidRDefault="00F32EA7" w:rsidP="00F32EA7">
      <w:pPr>
        <w:spacing w:after="120" w:line="240" w:lineRule="auto"/>
        <w:ind w:left="296" w:firstLine="708"/>
        <w:jc w:val="both"/>
        <w:rPr>
          <w:rFonts w:ascii="Arial" w:hAnsi="Arial" w:cs="Arial"/>
          <w:b/>
          <w:bCs/>
        </w:rPr>
      </w:pPr>
      <w:r w:rsidRPr="00ED6435">
        <w:rPr>
          <w:rFonts w:ascii="Arial" w:hAnsi="Arial" w:cs="Arial"/>
          <w:b/>
          <w:bCs/>
        </w:rPr>
        <w:t>mob.: bude upřesněno před podpisem smlouvy</w:t>
      </w:r>
    </w:p>
    <w:p w14:paraId="138D8919" w14:textId="243284CC" w:rsidR="00F32EA7" w:rsidRPr="00ED6435" w:rsidRDefault="00F32EA7" w:rsidP="004B157A">
      <w:pPr>
        <w:pStyle w:val="Odstavecseseznamem"/>
        <w:numPr>
          <w:ilvl w:val="0"/>
          <w:numId w:val="48"/>
        </w:numPr>
        <w:spacing w:after="120" w:line="240" w:lineRule="auto"/>
        <w:contextualSpacing w:val="0"/>
        <w:jc w:val="both"/>
        <w:rPr>
          <w:rFonts w:ascii="Arial" w:hAnsi="Arial" w:cs="Arial"/>
          <w:b/>
          <w:bCs/>
        </w:rPr>
      </w:pPr>
      <w:r w:rsidRPr="00ED6435">
        <w:rPr>
          <w:rFonts w:ascii="Arial" w:hAnsi="Arial" w:cs="Arial"/>
          <w:b/>
          <w:bCs/>
        </w:rPr>
        <w:t>Policie České republiky:</w:t>
      </w:r>
      <w:r w:rsidRPr="00ED6435">
        <w:rPr>
          <w:rFonts w:ascii="Arial" w:hAnsi="Arial" w:cs="Arial"/>
          <w:b/>
          <w:bCs/>
        </w:rPr>
        <w:tab/>
        <w:t xml:space="preserve"> 158 (v případě nemožnosti kontaktovat </w:t>
      </w:r>
      <w:r w:rsidR="00BE16A9" w:rsidRPr="00ED6435">
        <w:rPr>
          <w:rFonts w:ascii="Arial" w:hAnsi="Arial" w:cs="Arial"/>
          <w:b/>
          <w:bCs/>
        </w:rPr>
        <w:t>Vojenskou policii</w:t>
      </w:r>
      <w:r w:rsidRPr="00ED6435">
        <w:rPr>
          <w:rFonts w:ascii="Arial" w:hAnsi="Arial" w:cs="Arial"/>
          <w:b/>
          <w:bCs/>
        </w:rPr>
        <w:t xml:space="preserve">) </w:t>
      </w:r>
    </w:p>
    <w:p w14:paraId="37D14F89" w14:textId="570AF87B" w:rsidR="00F32EA7" w:rsidRPr="00ED6435" w:rsidRDefault="00F32EA7" w:rsidP="004B157A">
      <w:pPr>
        <w:pStyle w:val="Odstavecseseznamem"/>
        <w:numPr>
          <w:ilvl w:val="0"/>
          <w:numId w:val="47"/>
        </w:numPr>
        <w:spacing w:after="120" w:line="240" w:lineRule="auto"/>
        <w:ind w:left="284" w:hanging="284"/>
        <w:contextualSpacing w:val="0"/>
        <w:jc w:val="both"/>
        <w:rPr>
          <w:rFonts w:ascii="Arial" w:hAnsi="Arial" w:cs="Arial"/>
        </w:rPr>
      </w:pPr>
      <w:r w:rsidRPr="00ED6435">
        <w:rPr>
          <w:rFonts w:ascii="Arial" w:hAnsi="Arial" w:cs="Arial"/>
        </w:rPr>
        <w:t>při nálezu munice okamžitě ukončit veškerou činnost, munice se v žádném případě nedotýkat ani s ní nijak manipulovat, viditelně označit místo nálezu (PET láhev, toaletní papír</w:t>
      </w:r>
      <w:r w:rsidR="0015753D" w:rsidRPr="00ED6435">
        <w:rPr>
          <w:rFonts w:ascii="Arial" w:hAnsi="Arial" w:cs="Arial"/>
        </w:rPr>
        <w:t>, kapesník</w:t>
      </w:r>
      <w:r w:rsidRPr="00ED6435">
        <w:rPr>
          <w:rFonts w:ascii="Arial" w:hAnsi="Arial" w:cs="Arial"/>
        </w:rPr>
        <w:t>, značkovací sprej, aj.), zapamatovat si místo nálezu, přivolat příslušné orgány viz výše a vzdálit se</w:t>
      </w:r>
      <w:r w:rsidR="00956DBD">
        <w:rPr>
          <w:rFonts w:ascii="Arial" w:hAnsi="Arial" w:cs="Arial"/>
        </w:rPr>
        <w:t> </w:t>
      </w:r>
      <w:r w:rsidRPr="00ED6435">
        <w:rPr>
          <w:rFonts w:ascii="Arial" w:hAnsi="Arial" w:cs="Arial"/>
        </w:rPr>
        <w:t xml:space="preserve">do bezpečné vzdálenosti. Dále je nezbytné zamezit přístupu jiných osob; </w:t>
      </w:r>
      <w:r w:rsidR="00B25846" w:rsidRPr="00ED6435">
        <w:rPr>
          <w:rFonts w:ascii="Arial" w:hAnsi="Arial" w:cs="Arial"/>
        </w:rPr>
        <w:t>a</w:t>
      </w:r>
    </w:p>
    <w:p w14:paraId="73E5113C" w14:textId="77777777" w:rsidR="00F32EA7" w:rsidRPr="00ED6435" w:rsidRDefault="00F32EA7" w:rsidP="004B157A">
      <w:pPr>
        <w:pStyle w:val="Odstavecseseznamem"/>
        <w:numPr>
          <w:ilvl w:val="0"/>
          <w:numId w:val="47"/>
        </w:numPr>
        <w:spacing w:before="120" w:after="120" w:line="240" w:lineRule="auto"/>
        <w:ind w:left="284" w:hanging="284"/>
        <w:contextualSpacing w:val="0"/>
        <w:jc w:val="both"/>
        <w:rPr>
          <w:rFonts w:ascii="Arial" w:hAnsi="Arial" w:cs="Arial"/>
        </w:rPr>
      </w:pPr>
      <w:r w:rsidRPr="00ED6435">
        <w:rPr>
          <w:rFonts w:ascii="Arial" w:hAnsi="Arial" w:cs="Arial"/>
        </w:rPr>
        <w:t>vyčkat příjezdu pyrotechniků, dovést je na místo nálezu a munici jim předat.</w:t>
      </w:r>
    </w:p>
    <w:p w14:paraId="35D31C2A" w14:textId="41B1DD99" w:rsidR="00F32EA7" w:rsidRPr="00ED6435" w:rsidRDefault="00F32EA7" w:rsidP="00F32EA7">
      <w:pPr>
        <w:spacing w:before="120" w:after="120" w:line="240" w:lineRule="auto"/>
        <w:jc w:val="both"/>
        <w:rPr>
          <w:rFonts w:ascii="Arial" w:hAnsi="Arial" w:cs="Arial"/>
        </w:rPr>
      </w:pPr>
      <w:r w:rsidRPr="00ED6435">
        <w:rPr>
          <w:rFonts w:ascii="Arial" w:hAnsi="Arial" w:cs="Arial"/>
          <w:b/>
          <w:bCs/>
        </w:rPr>
        <w:t>Pozn.</w:t>
      </w:r>
      <w:r w:rsidRPr="00ED6435">
        <w:rPr>
          <w:rFonts w:ascii="Arial" w:hAnsi="Arial" w:cs="Arial"/>
        </w:rPr>
        <w:t xml:space="preserve"> V případě, že se munice nachází ve lžíci (lopatě) zemního stroje, nesnažit se munici položit na</w:t>
      </w:r>
      <w:r w:rsidR="00956DBD">
        <w:rPr>
          <w:rFonts w:ascii="Arial" w:hAnsi="Arial" w:cs="Arial"/>
        </w:rPr>
        <w:t> </w:t>
      </w:r>
      <w:r w:rsidRPr="00ED6435">
        <w:rPr>
          <w:rFonts w:ascii="Arial" w:hAnsi="Arial" w:cs="Arial"/>
        </w:rPr>
        <w:t>zem nebo přemístit jinam!!! Stroj ponechat v poloze, v jaké byla munice spatřena.</w:t>
      </w:r>
    </w:p>
    <w:p w14:paraId="3D3AE081" w14:textId="67D6DCD7" w:rsidR="00B3745E" w:rsidRPr="00ED6435" w:rsidRDefault="00F32EA7" w:rsidP="00B25846">
      <w:pPr>
        <w:spacing w:before="120" w:after="120" w:line="240" w:lineRule="auto"/>
        <w:jc w:val="both"/>
        <w:rPr>
          <w:rFonts w:ascii="Arial" w:hAnsi="Arial" w:cs="Arial"/>
        </w:rPr>
      </w:pPr>
      <w:r w:rsidRPr="00ED6435">
        <w:rPr>
          <w:rFonts w:ascii="Arial" w:hAnsi="Arial" w:cs="Arial"/>
        </w:rPr>
        <w:t>Před zahájením vlastních geodetických prací v terénu v rámci řešení pozemkových úprav na území bývalých VÚj zabezpečí Armáda ČR na základě dohovoru informativní školení pracovníků geodetických firem, které budou tyto práce v daném prostoru vykonávat.</w:t>
      </w:r>
    </w:p>
    <w:sectPr w:rsidR="00B3745E" w:rsidRPr="00ED6435" w:rsidSect="007936E4">
      <w:headerReference w:type="default" r:id="rId17"/>
      <w:footerReference w:type="default" r:id="rId18"/>
      <w:headerReference w:type="first" r:id="rId19"/>
      <w:pgSz w:w="11907" w:h="16839" w:code="9"/>
      <w:pgMar w:top="1418" w:right="1077" w:bottom="1418"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olená Irena Ing." w:date="2020-10-12T14:59:00Z" w:initials="SII">
    <w:p w14:paraId="7B7F89DF" w14:textId="77777777" w:rsidR="00032278" w:rsidRPr="00F83812" w:rsidRDefault="00032278" w:rsidP="000125A9">
      <w:pPr>
        <w:pStyle w:val="Textkomente"/>
        <w:rPr>
          <w:rFonts w:ascii="Arial" w:hAnsi="Arial" w:cs="Arial"/>
          <w:b/>
          <w:bCs/>
          <w:sz w:val="22"/>
          <w:szCs w:val="22"/>
        </w:rPr>
      </w:pPr>
      <w:r>
        <w:rPr>
          <w:rStyle w:val="Odkaznakoment"/>
        </w:rPr>
        <w:annotationRef/>
      </w:r>
      <w:r w:rsidRPr="00F83812">
        <w:rPr>
          <w:rFonts w:ascii="Arial" w:hAnsi="Arial" w:cs="Arial"/>
          <w:b/>
          <w:bCs/>
          <w:sz w:val="22"/>
          <w:szCs w:val="22"/>
        </w:rPr>
        <w:t xml:space="preserve">SM 05/2019 </w:t>
      </w:r>
    </w:p>
    <w:p w14:paraId="66D91C48" w14:textId="3F4BC0D8" w:rsidR="00032278" w:rsidRPr="00F83812" w:rsidRDefault="00032278" w:rsidP="000125A9">
      <w:pPr>
        <w:pStyle w:val="Textkomente"/>
        <w:rPr>
          <w:rFonts w:ascii="Arial" w:hAnsi="Arial" w:cs="Arial"/>
          <w:b/>
          <w:bCs/>
          <w:sz w:val="22"/>
          <w:szCs w:val="22"/>
        </w:rPr>
      </w:pPr>
      <w:r w:rsidRPr="00F83812">
        <w:rPr>
          <w:rFonts w:ascii="Arial" w:hAnsi="Arial" w:cs="Arial"/>
          <w:b/>
          <w:bCs/>
          <w:sz w:val="22"/>
          <w:szCs w:val="22"/>
        </w:rPr>
        <w:t>Příloha 1</w:t>
      </w:r>
      <w:r>
        <w:rPr>
          <w:rFonts w:ascii="Arial" w:hAnsi="Arial" w:cs="Arial"/>
          <w:b/>
          <w:bCs/>
          <w:sz w:val="22"/>
          <w:szCs w:val="22"/>
        </w:rPr>
        <w:t xml:space="preserve"> - </w:t>
      </w:r>
      <w:proofErr w:type="spellStart"/>
      <w:r w:rsidRPr="00F83812">
        <w:rPr>
          <w:rFonts w:ascii="Arial" w:hAnsi="Arial" w:cs="Arial"/>
          <w:b/>
          <w:bCs/>
          <w:sz w:val="22"/>
          <w:szCs w:val="22"/>
        </w:rPr>
        <w:t>VZOR_Smlouva</w:t>
      </w:r>
      <w:r w:rsidRPr="00584713">
        <w:rPr>
          <w:rFonts w:ascii="Arial" w:hAnsi="Arial" w:cs="Arial"/>
          <w:b/>
          <w:bCs/>
          <w:sz w:val="22"/>
          <w:szCs w:val="22"/>
        </w:rPr>
        <w:t>_KoPÚ</w:t>
      </w:r>
      <w:proofErr w:type="spellEnd"/>
      <w:r w:rsidRPr="00584713">
        <w:rPr>
          <w:rFonts w:ascii="Arial" w:hAnsi="Arial" w:cs="Arial"/>
          <w:b/>
          <w:bCs/>
          <w:sz w:val="22"/>
          <w:szCs w:val="22"/>
        </w:rPr>
        <w:t xml:space="preserve"> (26. 3. 2021)</w:t>
      </w:r>
    </w:p>
    <w:p w14:paraId="0DE33EBC" w14:textId="65D5DC02" w:rsidR="00032278" w:rsidRDefault="00032278" w:rsidP="000125A9">
      <w:pPr>
        <w:pStyle w:val="Textkomente"/>
      </w:pPr>
      <w:r w:rsidRPr="00F83812">
        <w:rPr>
          <w:rFonts w:ascii="Arial" w:hAnsi="Arial" w:cs="Arial"/>
          <w:sz w:val="22"/>
          <w:szCs w:val="22"/>
        </w:rPr>
        <w:t>Pozn. název přílohy odstranit</w:t>
      </w:r>
    </w:p>
  </w:comment>
  <w:comment w:id="1" w:author="Strolená Irena Ing." w:date="2020-10-01T08:30:00Z" w:initials="SII">
    <w:p w14:paraId="63C228DA" w14:textId="1706E35A" w:rsidR="00032278" w:rsidRPr="004F5D1F" w:rsidRDefault="00032278">
      <w:pPr>
        <w:pStyle w:val="Textkomente"/>
        <w:rPr>
          <w:rFonts w:ascii="Arial" w:hAnsi="Arial" w:cs="Arial"/>
          <w:sz w:val="22"/>
          <w:szCs w:val="22"/>
        </w:rPr>
      </w:pPr>
      <w:r w:rsidRPr="004F5D1F">
        <w:rPr>
          <w:rStyle w:val="Odkaznakoment"/>
          <w:rFonts w:ascii="Arial" w:hAnsi="Arial" w:cs="Arial"/>
          <w:sz w:val="22"/>
          <w:szCs w:val="22"/>
        </w:rPr>
        <w:annotationRef/>
      </w:r>
      <w:r w:rsidRPr="004F5D1F">
        <w:rPr>
          <w:rFonts w:ascii="Arial" w:hAnsi="Arial" w:cs="Arial"/>
          <w:sz w:val="22"/>
          <w:szCs w:val="22"/>
        </w:rPr>
        <w:t xml:space="preserve">V případě přistoupení ŘSD a pod, doplnit dalšího </w:t>
      </w:r>
      <w:r>
        <w:rPr>
          <w:rFonts w:ascii="Arial" w:hAnsi="Arial" w:cs="Arial"/>
          <w:sz w:val="22"/>
          <w:szCs w:val="22"/>
        </w:rPr>
        <w:t>O</w:t>
      </w:r>
      <w:r w:rsidRPr="004F5D1F">
        <w:rPr>
          <w:rFonts w:ascii="Arial" w:hAnsi="Arial" w:cs="Arial"/>
          <w:sz w:val="22"/>
          <w:szCs w:val="22"/>
        </w:rPr>
        <w:t>bjednatele</w:t>
      </w:r>
      <w:r>
        <w:rPr>
          <w:rFonts w:ascii="Arial" w:hAnsi="Arial" w:cs="Arial"/>
          <w:sz w:val="22"/>
          <w:szCs w:val="22"/>
        </w:rPr>
        <w:t xml:space="preserve"> </w:t>
      </w:r>
      <w:r w:rsidRPr="004F5D1F">
        <w:rPr>
          <w:rFonts w:ascii="Arial" w:hAnsi="Arial" w:cs="Arial"/>
          <w:sz w:val="22"/>
          <w:szCs w:val="22"/>
        </w:rPr>
        <w:t xml:space="preserve">– </w:t>
      </w:r>
      <w:r>
        <w:rPr>
          <w:rFonts w:ascii="Arial" w:hAnsi="Arial" w:cs="Arial"/>
          <w:sz w:val="22"/>
          <w:szCs w:val="22"/>
        </w:rPr>
        <w:t>d</w:t>
      </w:r>
      <w:r w:rsidRPr="004F5D1F">
        <w:rPr>
          <w:rFonts w:ascii="Arial" w:hAnsi="Arial" w:cs="Arial"/>
          <w:sz w:val="22"/>
          <w:szCs w:val="22"/>
        </w:rPr>
        <w:t>o</w:t>
      </w:r>
      <w:r>
        <w:rPr>
          <w:rFonts w:ascii="Arial" w:hAnsi="Arial" w:cs="Arial"/>
          <w:sz w:val="22"/>
          <w:szCs w:val="22"/>
        </w:rPr>
        <w:t>plnění</w:t>
      </w:r>
      <w:r w:rsidRPr="004F5D1F">
        <w:rPr>
          <w:rFonts w:ascii="Arial" w:hAnsi="Arial" w:cs="Arial"/>
          <w:sz w:val="22"/>
          <w:szCs w:val="22"/>
        </w:rPr>
        <w:t xml:space="preserve"> Smlouv</w:t>
      </w:r>
      <w:r>
        <w:rPr>
          <w:rFonts w:ascii="Arial" w:hAnsi="Arial" w:cs="Arial"/>
          <w:sz w:val="22"/>
          <w:szCs w:val="22"/>
        </w:rPr>
        <w:t>y</w:t>
      </w:r>
      <w:r w:rsidRPr="004F5D1F">
        <w:rPr>
          <w:rFonts w:ascii="Arial" w:hAnsi="Arial" w:cs="Arial"/>
          <w:sz w:val="22"/>
          <w:szCs w:val="22"/>
        </w:rPr>
        <w:t xml:space="preserve"> č. 1.</w:t>
      </w:r>
    </w:p>
  </w:comment>
  <w:comment w:id="4" w:author="Strolená Irena Ing." w:date="2020-12-16T11:09:00Z" w:initials="SII">
    <w:p w14:paraId="5B70C2B8" w14:textId="77777777" w:rsidR="00032278" w:rsidRPr="00584713" w:rsidRDefault="00032278" w:rsidP="005F54A2">
      <w:pPr>
        <w:pStyle w:val="Preambule"/>
        <w:keepNext/>
        <w:numPr>
          <w:ilvl w:val="0"/>
          <w:numId w:val="0"/>
        </w:numPr>
        <w:tabs>
          <w:tab w:val="left" w:pos="708"/>
        </w:tabs>
        <w:spacing w:line="240" w:lineRule="auto"/>
        <w:jc w:val="both"/>
        <w:rPr>
          <w:rFonts w:ascii="Arial" w:hAnsi="Arial" w:cs="Arial"/>
        </w:rPr>
      </w:pPr>
      <w:r w:rsidRPr="00584713">
        <w:rPr>
          <w:rStyle w:val="Odkaznakoment"/>
        </w:rPr>
        <w:annotationRef/>
      </w:r>
      <w:r w:rsidRPr="00584713">
        <w:rPr>
          <w:rFonts w:ascii="Arial" w:hAnsi="Arial" w:cs="Arial"/>
        </w:rPr>
        <w:t>V případě veřejné zakázky malého rozsahu bude začátek čl. (A):</w:t>
      </w:r>
    </w:p>
    <w:p w14:paraId="4B5F8503" w14:textId="0FEAFFF0" w:rsidR="00032278" w:rsidRPr="00584713" w:rsidRDefault="00032278" w:rsidP="005F54A2">
      <w:pPr>
        <w:pStyle w:val="Textkomente"/>
      </w:pPr>
      <w:r w:rsidRPr="00584713">
        <w:rPr>
          <w:rFonts w:ascii="Arial" w:hAnsi="Arial" w:cs="Arial"/>
          <w:sz w:val="22"/>
          <w:szCs w:val="22"/>
        </w:rPr>
        <w:t>Objednatel zahájil coby zadavatel ve smyslu zákona č. 134/2016 Sb., o zadávání veřejných zakázek, ve znění pozdějších předpisů („</w:t>
      </w:r>
      <w:r w:rsidRPr="00584713">
        <w:rPr>
          <w:rFonts w:ascii="Arial" w:hAnsi="Arial" w:cs="Arial"/>
          <w:b/>
          <w:bCs/>
          <w:sz w:val="22"/>
          <w:szCs w:val="22"/>
        </w:rPr>
        <w:t>ZZVZ</w:t>
      </w:r>
      <w:r w:rsidRPr="00584713">
        <w:rPr>
          <w:rFonts w:ascii="Arial" w:hAnsi="Arial" w:cs="Arial"/>
          <w:sz w:val="22"/>
          <w:szCs w:val="22"/>
        </w:rPr>
        <w:t>“), výběrové řízení na veřejnou zakázku malého rozsahu s názvem „</w:t>
      </w:r>
      <w:r w:rsidRPr="00584713">
        <w:rPr>
          <w:rFonts w:ascii="Arial" w:hAnsi="Arial" w:cs="Arial"/>
          <w:b/>
          <w:bCs/>
          <w:sz w:val="22"/>
          <w:szCs w:val="22"/>
        </w:rPr>
        <w:t>Komplexní pozemkové úpravy ..........</w:t>
      </w:r>
      <w:r w:rsidRPr="00584713">
        <w:rPr>
          <w:rFonts w:ascii="Arial" w:hAnsi="Arial" w:cs="Arial"/>
          <w:sz w:val="22"/>
          <w:szCs w:val="22"/>
        </w:rPr>
        <w:t>“,</w:t>
      </w:r>
    </w:p>
  </w:comment>
  <w:comment w:id="5" w:author="Strolená Irena Ing." w:date="2020-10-07T13:05:00Z" w:initials="SII">
    <w:p w14:paraId="1E0FDC18" w14:textId="75AF7E92" w:rsidR="00032278" w:rsidRPr="00EF3839" w:rsidRDefault="00032278">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Vybrat variantu</w:t>
      </w:r>
    </w:p>
  </w:comment>
  <w:comment w:id="6" w:author="Strolená Irena Ing." w:date="2020-10-07T13:06:00Z" w:initials="SII">
    <w:p w14:paraId="32FC2F7C" w14:textId="684B4B81" w:rsidR="00032278" w:rsidRDefault="00032278">
      <w:pPr>
        <w:pStyle w:val="Textkomente"/>
      </w:pPr>
      <w:r>
        <w:rPr>
          <w:rStyle w:val="Odkaznakoment"/>
        </w:rPr>
        <w:annotationRef/>
      </w:r>
      <w:r w:rsidRPr="001313B9">
        <w:rPr>
          <w:rFonts w:ascii="Arial" w:hAnsi="Arial" w:cs="Arial"/>
          <w:sz w:val="22"/>
          <w:szCs w:val="22"/>
        </w:rPr>
        <w:t>Vybrat variantu</w:t>
      </w:r>
    </w:p>
  </w:comment>
  <w:comment w:id="7" w:author="Strolená Irena Ing." w:date="2020-12-04T09:44:00Z" w:initials="SII">
    <w:p w14:paraId="486E0444" w14:textId="71C466FE" w:rsidR="00032278" w:rsidRPr="00584713" w:rsidRDefault="00032278">
      <w:pPr>
        <w:pStyle w:val="Textkomente"/>
        <w:rPr>
          <w:rFonts w:ascii="Arial" w:hAnsi="Arial" w:cs="Arial"/>
          <w:sz w:val="22"/>
          <w:szCs w:val="22"/>
        </w:rPr>
      </w:pPr>
      <w:r w:rsidRPr="00584713">
        <w:rPr>
          <w:rStyle w:val="Odkaznakoment"/>
          <w:rFonts w:ascii="Arial" w:hAnsi="Arial" w:cs="Arial"/>
          <w:sz w:val="22"/>
          <w:szCs w:val="22"/>
        </w:rPr>
        <w:annotationRef/>
      </w:r>
      <w:r w:rsidRPr="00584713">
        <w:rPr>
          <w:rStyle w:val="Odkaznakoment"/>
          <w:rFonts w:ascii="Arial" w:hAnsi="Arial" w:cs="Arial"/>
          <w:sz w:val="22"/>
          <w:szCs w:val="22"/>
        </w:rPr>
        <w:t>V případě zjednodušeného podlimitní řízení odstranit</w:t>
      </w:r>
    </w:p>
  </w:comment>
  <w:comment w:id="8" w:author="Strolená Irena Ing." w:date="2020-12-16T11:11:00Z" w:initials="SII">
    <w:p w14:paraId="6A7EF1ED" w14:textId="77777777" w:rsidR="00032278" w:rsidRPr="00584713" w:rsidRDefault="00032278" w:rsidP="007207C4">
      <w:pPr>
        <w:pStyle w:val="Preambule"/>
        <w:keepNext/>
        <w:numPr>
          <w:ilvl w:val="0"/>
          <w:numId w:val="0"/>
        </w:numPr>
        <w:tabs>
          <w:tab w:val="left" w:pos="708"/>
        </w:tabs>
        <w:spacing w:line="240" w:lineRule="auto"/>
        <w:jc w:val="both"/>
        <w:rPr>
          <w:rFonts w:ascii="Arial" w:hAnsi="Arial" w:cs="Arial"/>
        </w:rPr>
      </w:pPr>
      <w:r w:rsidRPr="009D2513">
        <w:rPr>
          <w:rStyle w:val="Odkaznakoment"/>
          <w:color w:val="FF0000"/>
          <w:highlight w:val="yellow"/>
        </w:rPr>
        <w:annotationRef/>
      </w:r>
      <w:r w:rsidRPr="00584713">
        <w:rPr>
          <w:rFonts w:ascii="Arial" w:hAnsi="Arial" w:cs="Arial"/>
        </w:rPr>
        <w:t>V případě veřejné zakázky malého rozsahu bude první věta čl. (B):</w:t>
      </w:r>
    </w:p>
    <w:p w14:paraId="11DB4A68" w14:textId="635D3CF0" w:rsidR="00032278" w:rsidRPr="009D2513" w:rsidRDefault="00032278" w:rsidP="007207C4">
      <w:pPr>
        <w:pStyle w:val="Preambule"/>
        <w:keepNext/>
        <w:numPr>
          <w:ilvl w:val="0"/>
          <w:numId w:val="0"/>
        </w:numPr>
        <w:tabs>
          <w:tab w:val="left" w:pos="708"/>
        </w:tabs>
        <w:spacing w:line="240" w:lineRule="auto"/>
        <w:jc w:val="both"/>
        <w:rPr>
          <w:rFonts w:ascii="Arial" w:hAnsi="Arial" w:cs="Arial"/>
          <w:color w:val="FF0000"/>
        </w:rPr>
      </w:pPr>
      <w:r w:rsidRPr="00584713">
        <w:rPr>
          <w:rFonts w:ascii="Arial" w:hAnsi="Arial" w:cs="Arial"/>
        </w:rPr>
        <w:t>Zhotovitel předložil Objednateli dne .......... svou nabídku na Veřejnou zakázku („</w:t>
      </w:r>
      <w:r w:rsidRPr="00584713">
        <w:rPr>
          <w:rFonts w:ascii="Arial" w:hAnsi="Arial" w:cs="Arial"/>
          <w:b/>
          <w:bCs/>
        </w:rPr>
        <w:t>Nabídka</w:t>
      </w:r>
      <w:r w:rsidRPr="00584713">
        <w:rPr>
          <w:rFonts w:ascii="Arial" w:hAnsi="Arial" w:cs="Arial"/>
        </w:rPr>
        <w:t>“), kterou Objednatel vyhodnotil ve výběrovém řízení jako ekonomicky nejvýhodnější.</w:t>
      </w:r>
    </w:p>
  </w:comment>
  <w:comment w:id="10" w:author="Strolená Irena Ing." w:date="2020-10-05T14:59:00Z" w:initials="SII">
    <w:p w14:paraId="45A75BAB" w14:textId="5DC73502" w:rsidR="00032278" w:rsidRPr="00D702BB" w:rsidRDefault="00032278" w:rsidP="00B43B3F">
      <w:pPr>
        <w:rPr>
          <w:rFonts w:ascii="Arial" w:hAnsi="Arial" w:cs="Arial"/>
        </w:rPr>
      </w:pPr>
      <w:r w:rsidRPr="00D702BB">
        <w:rPr>
          <w:rStyle w:val="Odkaznakoment"/>
          <w:rFonts w:ascii="Arial" w:hAnsi="Arial" w:cs="Arial"/>
          <w:sz w:val="22"/>
          <w:szCs w:val="22"/>
        </w:rPr>
        <w:annotationRef/>
      </w:r>
      <w:r w:rsidRPr="00D702BB">
        <w:rPr>
          <w:rFonts w:ascii="Arial" w:hAnsi="Arial" w:cs="Arial"/>
        </w:rPr>
        <w:t xml:space="preserve">Uvést přesný název </w:t>
      </w:r>
      <w:r>
        <w:rPr>
          <w:rFonts w:ascii="Arial" w:hAnsi="Arial" w:cs="Arial"/>
        </w:rPr>
        <w:t>V</w:t>
      </w:r>
      <w:r w:rsidRPr="00D702BB">
        <w:rPr>
          <w:rFonts w:ascii="Arial" w:hAnsi="Arial" w:cs="Arial"/>
        </w:rPr>
        <w:t>eřejné zakázky</w:t>
      </w:r>
    </w:p>
  </w:comment>
  <w:comment w:id="13" w:author="Strolená Irena Ing." w:date="2021-01-19T09:00:00Z" w:initials="SII">
    <w:p w14:paraId="2374E004" w14:textId="4B87BF99" w:rsidR="00032278" w:rsidRPr="00A66986" w:rsidRDefault="00032278">
      <w:pPr>
        <w:pStyle w:val="Textkomente"/>
        <w:rPr>
          <w:rFonts w:ascii="Arial" w:hAnsi="Arial" w:cs="Arial"/>
          <w:sz w:val="22"/>
          <w:szCs w:val="22"/>
        </w:rPr>
      </w:pPr>
      <w:r>
        <w:rPr>
          <w:rStyle w:val="Odkaznakoment"/>
        </w:rPr>
        <w:annotationRef/>
      </w:r>
      <w:r w:rsidRPr="00A67ADB">
        <w:rPr>
          <w:rFonts w:ascii="Arial" w:hAnsi="Arial" w:cs="Arial"/>
          <w:sz w:val="22"/>
          <w:szCs w:val="22"/>
        </w:rPr>
        <w:t>V případě veřejné zakázky malého rozsahu tento text odstranit</w:t>
      </w:r>
    </w:p>
  </w:comment>
  <w:comment w:id="23" w:author="Strolená Irena Ing." w:date="2016-10-24T09:23:00Z" w:initials="SII">
    <w:p w14:paraId="3E911050" w14:textId="2E9104D1" w:rsidR="00032278" w:rsidRPr="00D702BB" w:rsidRDefault="00032278" w:rsidP="00791617">
      <w:pPr>
        <w:rPr>
          <w:rFonts w:ascii="Arial" w:hAnsi="Arial" w:cs="Arial"/>
        </w:rPr>
      </w:pPr>
      <w:r w:rsidRPr="007936E4">
        <w:rPr>
          <w:rFonts w:ascii="Arial" w:hAnsi="Arial"/>
        </w:rPr>
        <w:annotationRef/>
      </w:r>
      <w:r w:rsidRPr="00D702BB">
        <w:rPr>
          <w:rFonts w:ascii="Arial" w:hAnsi="Arial" w:cs="Arial"/>
        </w:rPr>
        <w:t>Doplnit místo, popř. to, jaké údaje mají být uvedené na faktuře</w:t>
      </w:r>
    </w:p>
  </w:comment>
  <w:comment w:id="34" w:author="Strolená Irena Ing." w:date="2021-03-24T16:28:00Z" w:initials="SII">
    <w:p w14:paraId="4D803B44" w14:textId="2354195E" w:rsidR="00032278" w:rsidRPr="00060674" w:rsidRDefault="00032278">
      <w:pPr>
        <w:pStyle w:val="Textkomente"/>
        <w:rPr>
          <w:rFonts w:ascii="Arial" w:hAnsi="Arial" w:cs="Arial"/>
          <w:sz w:val="22"/>
          <w:szCs w:val="22"/>
        </w:rPr>
      </w:pPr>
      <w:r>
        <w:rPr>
          <w:rStyle w:val="Odkaznakoment"/>
        </w:rPr>
        <w:annotationRef/>
      </w:r>
      <w:r w:rsidRPr="00036EDB">
        <w:rPr>
          <w:rFonts w:ascii="Arial" w:hAnsi="Arial" w:cs="Arial"/>
          <w:sz w:val="22"/>
          <w:szCs w:val="22"/>
        </w:rPr>
        <w:t>V případě požadavku Zhotovitele na vícepráce z</w:t>
      </w:r>
      <w:r w:rsidR="003F5507">
        <w:rPr>
          <w:rFonts w:ascii="Arial" w:hAnsi="Arial" w:cs="Arial"/>
          <w:sz w:val="22"/>
          <w:szCs w:val="22"/>
        </w:rPr>
        <w:t> </w:t>
      </w:r>
      <w:r w:rsidRPr="00036EDB">
        <w:rPr>
          <w:rFonts w:ascii="Arial" w:hAnsi="Arial" w:cs="Arial"/>
          <w:sz w:val="22"/>
          <w:szCs w:val="22"/>
        </w:rPr>
        <w:t>důvodu</w:t>
      </w:r>
      <w:r w:rsidR="003F5507">
        <w:rPr>
          <w:rFonts w:ascii="Arial" w:hAnsi="Arial" w:cs="Arial"/>
          <w:sz w:val="22"/>
          <w:szCs w:val="22"/>
        </w:rPr>
        <w:t xml:space="preserve"> </w:t>
      </w:r>
      <w:r w:rsidRPr="00036EDB">
        <w:rPr>
          <w:rFonts w:ascii="Arial" w:hAnsi="Arial" w:cs="Arial"/>
          <w:sz w:val="22"/>
          <w:szCs w:val="22"/>
        </w:rPr>
        <w:t>změny některého uvedeného předpisu, požádá Objednatel o stanovisko OPÚ.</w:t>
      </w:r>
      <w:r w:rsidRPr="00060674">
        <w:rPr>
          <w:rFonts w:ascii="Arial" w:hAnsi="Arial" w:cs="Arial"/>
          <w:sz w:val="22"/>
          <w:szCs w:val="22"/>
        </w:rPr>
        <w:t xml:space="preserve">                     </w:t>
      </w:r>
    </w:p>
  </w:comment>
  <w:comment w:id="37" w:author="Strolená Irena Ing." w:date="2020-01-10T13:39:00Z" w:initials="SII">
    <w:p w14:paraId="7E2D87AA" w14:textId="2AE74463" w:rsidR="00032278" w:rsidRDefault="00032278" w:rsidP="0079249D">
      <w:pPr>
        <w:rPr>
          <w:rFonts w:ascii="Arial" w:hAnsi="Arial" w:cs="Arial"/>
        </w:rPr>
      </w:pPr>
      <w:r w:rsidRPr="00540AE4">
        <w:rPr>
          <w:rFonts w:ascii="Arial" w:hAnsi="Arial" w:cs="Arial"/>
          <w:highlight w:val="cyan"/>
        </w:rPr>
        <w:annotationRef/>
      </w:r>
      <w:r w:rsidRPr="00540AE4">
        <w:rPr>
          <w:rFonts w:ascii="Arial" w:hAnsi="Arial" w:cs="Arial"/>
        </w:rPr>
        <w:t>Volitelný text, souvisí s čl. 16.1.i) Smlouvy</w:t>
      </w:r>
      <w:r>
        <w:rPr>
          <w:rFonts w:ascii="Arial" w:hAnsi="Arial" w:cs="Arial"/>
        </w:rPr>
        <w:t>.</w:t>
      </w:r>
    </w:p>
    <w:p w14:paraId="1A6DCE4E" w14:textId="168E7020" w:rsidR="00032278" w:rsidRPr="003010ED" w:rsidRDefault="00032278" w:rsidP="0079249D">
      <w:pPr>
        <w:rPr>
          <w:rFonts w:ascii="Arial" w:hAnsi="Arial" w:cs="Arial"/>
        </w:rPr>
      </w:pPr>
      <w:r w:rsidRPr="00A67ADB">
        <w:rPr>
          <w:rFonts w:ascii="Arial" w:hAnsi="Arial" w:cs="Arial"/>
        </w:rPr>
        <w:t>Zařazení a případné úpravy znění tohoto článku je možné pouze po předchozí konzultaci s OVZ.</w:t>
      </w:r>
    </w:p>
  </w:comment>
  <w:comment w:id="43" w:author="Strolená Irena Ing." w:date="2021-01-19T09:15:00Z" w:initials="SII">
    <w:p w14:paraId="0EB864A0" w14:textId="77777777" w:rsidR="00032278" w:rsidRPr="00A67ADB" w:rsidRDefault="00032278" w:rsidP="00B022EF">
      <w:pPr>
        <w:pStyle w:val="Textkomente"/>
        <w:rPr>
          <w:rFonts w:ascii="Arial" w:hAnsi="Arial" w:cs="Arial"/>
          <w:sz w:val="22"/>
          <w:szCs w:val="22"/>
        </w:rPr>
      </w:pPr>
      <w:r>
        <w:rPr>
          <w:rStyle w:val="Odkaznakoment"/>
        </w:rPr>
        <w:annotationRef/>
      </w:r>
      <w:r w:rsidRPr="00A67ADB">
        <w:rPr>
          <w:rFonts w:ascii="Arial" w:hAnsi="Arial" w:cs="Arial"/>
          <w:sz w:val="22"/>
          <w:szCs w:val="22"/>
        </w:rPr>
        <w:t xml:space="preserve">Volitelný text, souvisí s čl. </w:t>
      </w:r>
      <w:r w:rsidRPr="00A67ADB">
        <w:rPr>
          <w:rFonts w:ascii="Arial" w:hAnsi="Arial" w:cs="Arial"/>
          <w:sz w:val="22"/>
          <w:szCs w:val="22"/>
        </w:rPr>
        <w:fldChar w:fldCharType="begin"/>
      </w:r>
      <w:r w:rsidRPr="00A67ADB">
        <w:rPr>
          <w:rFonts w:ascii="Arial" w:hAnsi="Arial" w:cs="Arial"/>
          <w:sz w:val="22"/>
          <w:szCs w:val="22"/>
        </w:rPr>
        <w:instrText xml:space="preserve"> REF _Ref63745480 \r \h </w:instrText>
      </w:r>
      <w:r w:rsidRPr="00A67ADB">
        <w:rPr>
          <w:rFonts w:ascii="Arial" w:hAnsi="Arial" w:cs="Arial"/>
          <w:sz w:val="22"/>
          <w:szCs w:val="22"/>
        </w:rPr>
      </w:r>
      <w:r w:rsidRPr="00A67ADB">
        <w:rPr>
          <w:rFonts w:ascii="Arial" w:hAnsi="Arial" w:cs="Arial"/>
          <w:sz w:val="22"/>
          <w:szCs w:val="22"/>
        </w:rPr>
        <w:fldChar w:fldCharType="separate"/>
      </w:r>
      <w:r w:rsidRPr="00A67ADB">
        <w:rPr>
          <w:rFonts w:ascii="Arial" w:hAnsi="Arial" w:cs="Arial"/>
          <w:sz w:val="22"/>
          <w:szCs w:val="22"/>
        </w:rPr>
        <w:t>16.1 j)</w:t>
      </w:r>
      <w:r w:rsidRPr="00A67ADB">
        <w:rPr>
          <w:rFonts w:ascii="Arial" w:hAnsi="Arial" w:cs="Arial"/>
          <w:sz w:val="22"/>
          <w:szCs w:val="22"/>
        </w:rPr>
        <w:fldChar w:fldCharType="end"/>
      </w:r>
      <w:r w:rsidRPr="00A67ADB">
        <w:rPr>
          <w:rFonts w:ascii="Arial" w:hAnsi="Arial" w:cs="Arial"/>
          <w:sz w:val="22"/>
          <w:szCs w:val="22"/>
        </w:rPr>
        <w:t xml:space="preserve"> Smlouvy. </w:t>
      </w:r>
    </w:p>
    <w:p w14:paraId="52F8F8FC" w14:textId="77777777" w:rsidR="00032278" w:rsidRPr="0008597D" w:rsidRDefault="00032278" w:rsidP="00B022EF">
      <w:pPr>
        <w:pStyle w:val="Textkomente"/>
        <w:rPr>
          <w:rFonts w:ascii="Arial" w:hAnsi="Arial" w:cs="Arial"/>
        </w:rPr>
      </w:pPr>
      <w:r w:rsidRPr="00A67ADB">
        <w:rPr>
          <w:rFonts w:ascii="Arial" w:hAnsi="Arial" w:cs="Arial"/>
          <w:sz w:val="22"/>
          <w:szCs w:val="22"/>
        </w:rPr>
        <w:t xml:space="preserve">Zařazení a případné úpravy znění tohoto článku je možné pouze po předchozí konzultaci s OVZ. </w:t>
      </w:r>
    </w:p>
  </w:comment>
  <w:comment w:id="44" w:author="Strolená Irena Ing." w:date="2021-02-09T06:35:00Z" w:initials="SII">
    <w:p w14:paraId="3474B17E" w14:textId="77777777" w:rsidR="00032278" w:rsidRDefault="00032278" w:rsidP="00B022EF">
      <w:pPr>
        <w:pStyle w:val="Textkomente"/>
      </w:pPr>
      <w:r>
        <w:rPr>
          <w:rStyle w:val="Odkaznakoment"/>
        </w:rPr>
        <w:annotationRef/>
      </w:r>
      <w:r w:rsidRPr="00A67ADB">
        <w:rPr>
          <w:rFonts w:ascii="Arial" w:hAnsi="Arial" w:cs="Arial"/>
          <w:sz w:val="22"/>
          <w:szCs w:val="22"/>
        </w:rPr>
        <w:t>*) Je možné uvést konkrétní základní školu; další variantou je umožnění exkurze žákům středních škol (studentům gymnázií, stavebních průmyslovek apod.)</w:t>
      </w:r>
      <w:r w:rsidRPr="00A67ADB">
        <w:annotationRef/>
      </w:r>
    </w:p>
  </w:comment>
  <w:comment w:id="45" w:author="Strolená Irena Ing." w:date="2021-02-09T06:36:00Z" w:initials="SII">
    <w:p w14:paraId="7BC9EF5C" w14:textId="77777777" w:rsidR="00032278" w:rsidRPr="00F84ADA" w:rsidRDefault="00032278" w:rsidP="00B022EF">
      <w:pPr>
        <w:pStyle w:val="Textkomente"/>
        <w:rPr>
          <w:rFonts w:ascii="Arial" w:hAnsi="Arial" w:cs="Arial"/>
          <w:sz w:val="22"/>
          <w:szCs w:val="22"/>
        </w:rPr>
      </w:pPr>
      <w:r>
        <w:rPr>
          <w:rStyle w:val="Odkaznakoment"/>
        </w:rPr>
        <w:annotationRef/>
      </w:r>
      <w:r w:rsidRPr="00A67ADB">
        <w:rPr>
          <w:rFonts w:ascii="Arial" w:hAnsi="Arial" w:cs="Arial"/>
          <w:sz w:val="22"/>
          <w:szCs w:val="22"/>
        </w:rPr>
        <w:t>Vybrat variantu</w:t>
      </w:r>
    </w:p>
  </w:comment>
  <w:comment w:id="58" w:author="Strolená Irena Ing." w:date="2016-11-21T12:50:00Z" w:initials="SII">
    <w:p w14:paraId="6C0CC053" w14:textId="01F03570" w:rsidR="00032278" w:rsidRPr="003010ED" w:rsidRDefault="00032278" w:rsidP="00B9128B">
      <w:pPr>
        <w:jc w:val="center"/>
        <w:rPr>
          <w:rFonts w:ascii="Arial" w:hAnsi="Arial" w:cs="Arial"/>
        </w:rPr>
      </w:pPr>
      <w:r w:rsidRPr="003010ED">
        <w:rPr>
          <w:rFonts w:ascii="Arial" w:hAnsi="Arial" w:cs="Arial"/>
        </w:rPr>
        <w:annotationRef/>
      </w:r>
      <w:r w:rsidRPr="003010ED">
        <w:rPr>
          <w:rFonts w:ascii="Arial" w:hAnsi="Arial" w:cs="Arial"/>
        </w:rPr>
        <w:t xml:space="preserve">Volitelná položka. Pokud v rámci </w:t>
      </w:r>
      <w:proofErr w:type="spellStart"/>
      <w:r w:rsidRPr="003010ED">
        <w:rPr>
          <w:rFonts w:ascii="Arial" w:hAnsi="Arial" w:cs="Arial"/>
        </w:rPr>
        <w:t>KoPÚ</w:t>
      </w:r>
      <w:proofErr w:type="spellEnd"/>
      <w:r w:rsidRPr="003010ED">
        <w:rPr>
          <w:rFonts w:ascii="Arial" w:hAnsi="Arial" w:cs="Arial"/>
        </w:rPr>
        <w:t xml:space="preserve"> nebude prováděno – odstranit v Položkovém výkazu činností</w:t>
      </w:r>
    </w:p>
  </w:comment>
  <w:comment w:id="65" w:author="Strolená Irena Ing." w:date="2021-02-09T07:05:00Z" w:initials="SII">
    <w:p w14:paraId="57BBED2B" w14:textId="77777777" w:rsidR="00032278" w:rsidRPr="00A45F6A" w:rsidRDefault="00032278" w:rsidP="00B8594E">
      <w:pPr>
        <w:rPr>
          <w:rFonts w:ascii="Arial" w:hAnsi="Arial" w:cs="Arial"/>
        </w:rPr>
      </w:pPr>
      <w:r>
        <w:rPr>
          <w:rStyle w:val="Odkaznakoment"/>
        </w:rPr>
        <w:annotationRef/>
      </w:r>
      <w:r w:rsidRPr="00A45F6A">
        <w:rPr>
          <w:rFonts w:ascii="Arial" w:hAnsi="Arial" w:cs="Arial"/>
        </w:rPr>
        <w:t xml:space="preserve">Volitelná položka. Pokud v rámci </w:t>
      </w:r>
      <w:proofErr w:type="spellStart"/>
      <w:r w:rsidRPr="00A45F6A">
        <w:rPr>
          <w:rFonts w:ascii="Arial" w:hAnsi="Arial" w:cs="Arial"/>
        </w:rPr>
        <w:t>KoPÚ</w:t>
      </w:r>
      <w:proofErr w:type="spellEnd"/>
      <w:r w:rsidRPr="00A45F6A">
        <w:rPr>
          <w:rFonts w:ascii="Arial" w:hAnsi="Arial" w:cs="Arial"/>
        </w:rPr>
        <w:t xml:space="preserve"> nebude potřeba provádět, je možné položku neuvádět – odstranit v </w:t>
      </w:r>
      <w:r>
        <w:rPr>
          <w:rFonts w:ascii="Arial" w:hAnsi="Arial" w:cs="Arial"/>
        </w:rPr>
        <w:t>P</w:t>
      </w:r>
      <w:r w:rsidRPr="00A45F6A">
        <w:rPr>
          <w:rFonts w:ascii="Arial" w:hAnsi="Arial" w:cs="Arial"/>
        </w:rPr>
        <w:t>oložkovém výkazu činností.</w:t>
      </w:r>
    </w:p>
    <w:p w14:paraId="74790662" w14:textId="7EC5D0F4" w:rsidR="00032278" w:rsidRDefault="00032278" w:rsidP="00B8594E">
      <w:pPr>
        <w:pStyle w:val="Textkomente"/>
      </w:pPr>
      <w:r w:rsidRPr="00A45F6A">
        <w:rPr>
          <w:rFonts w:ascii="Arial" w:hAnsi="Arial" w:cs="Arial"/>
        </w:rPr>
        <w:t xml:space="preserve">V případě </w:t>
      </w:r>
      <w:proofErr w:type="spellStart"/>
      <w:r w:rsidRPr="00A45F6A">
        <w:rPr>
          <w:rFonts w:ascii="Arial" w:hAnsi="Arial" w:cs="Arial"/>
        </w:rPr>
        <w:t>KoPÚ</w:t>
      </w:r>
      <w:proofErr w:type="spellEnd"/>
      <w:r w:rsidRPr="00A45F6A">
        <w:rPr>
          <w:rFonts w:ascii="Arial" w:hAnsi="Arial" w:cs="Arial"/>
        </w:rPr>
        <w:t xml:space="preserve"> se </w:t>
      </w:r>
      <w:r w:rsidRPr="00A67ADB">
        <w:rPr>
          <w:rFonts w:ascii="Arial" w:hAnsi="Arial" w:cs="Arial"/>
        </w:rPr>
        <w:t xml:space="preserve">jedná o část, výjimečně </w:t>
      </w:r>
      <w:r w:rsidRPr="00E87EEA">
        <w:rPr>
          <w:rFonts w:ascii="Arial" w:hAnsi="Arial" w:cs="Arial"/>
        </w:rPr>
        <w:t>o</w:t>
      </w:r>
      <w:r w:rsidRPr="00A45F6A">
        <w:rPr>
          <w:rFonts w:ascii="Arial" w:hAnsi="Arial" w:cs="Arial"/>
        </w:rPr>
        <w:t xml:space="preserve"> celé k.</w:t>
      </w:r>
      <w:r>
        <w:rPr>
          <w:rFonts w:ascii="Arial" w:hAnsi="Arial" w:cs="Arial"/>
        </w:rPr>
        <w:t xml:space="preserve"> </w:t>
      </w:r>
      <w:proofErr w:type="spellStart"/>
      <w:r w:rsidRPr="00A45F6A">
        <w:rPr>
          <w:rFonts w:ascii="Arial" w:hAnsi="Arial" w:cs="Arial"/>
        </w:rPr>
        <w:t>ú.</w:t>
      </w:r>
      <w:proofErr w:type="spellEnd"/>
      <w:r w:rsidRPr="00A45F6A">
        <w:rPr>
          <w:rFonts w:ascii="Arial" w:hAnsi="Arial" w:cs="Arial"/>
        </w:rPr>
        <w:t xml:space="preserve">, v případě JPÚ se jedná o část k. </w:t>
      </w:r>
      <w:proofErr w:type="spellStart"/>
      <w:r w:rsidRPr="00A45F6A">
        <w:rPr>
          <w:rFonts w:ascii="Arial" w:hAnsi="Arial" w:cs="Arial"/>
        </w:rPr>
        <w:t>ú.</w:t>
      </w:r>
      <w:proofErr w:type="spellEnd"/>
      <w:r w:rsidRPr="00A45F6A">
        <w:rPr>
          <w:rFonts w:ascii="Arial" w:hAnsi="Arial" w:cs="Arial"/>
        </w:rPr>
        <w:t xml:space="preserve">, které je nezbytné pro provedení kontroly. Rozsah bude stanoven v </w:t>
      </w:r>
      <w:r>
        <w:rPr>
          <w:rFonts w:ascii="Arial" w:hAnsi="Arial" w:cs="Arial"/>
        </w:rPr>
        <w:t>Z</w:t>
      </w:r>
      <w:r w:rsidRPr="00A45F6A">
        <w:rPr>
          <w:rFonts w:ascii="Arial" w:hAnsi="Arial" w:cs="Arial"/>
        </w:rPr>
        <w:t>adávací dokumentaci.</w:t>
      </w:r>
    </w:p>
  </w:comment>
  <w:comment w:id="67" w:author="Strolená Irena Ing." w:date="2016-10-24T09:22:00Z" w:initials="SII">
    <w:p w14:paraId="30A135A6" w14:textId="4588E885" w:rsidR="00032278" w:rsidRPr="0014312A" w:rsidRDefault="00032278" w:rsidP="00B9128B">
      <w:pPr>
        <w:rPr>
          <w:rFonts w:ascii="Arial" w:hAnsi="Arial" w:cs="Arial"/>
        </w:rPr>
      </w:pPr>
      <w:r w:rsidRPr="0014312A">
        <w:rPr>
          <w:rFonts w:ascii="Arial" w:hAnsi="Arial" w:cs="Arial"/>
          <w:highlight w:val="green"/>
        </w:rPr>
        <w:annotationRef/>
      </w:r>
      <w:r w:rsidRPr="0014312A">
        <w:rPr>
          <w:rFonts w:ascii="Arial" w:hAnsi="Arial" w:cs="Arial"/>
        </w:rPr>
        <w:t>Nebo do 2 měsíců – volitelný termín</w:t>
      </w:r>
    </w:p>
  </w:comment>
  <w:comment w:id="71" w:author="Strolená Irena Ing." w:date="2021-02-15T16:22:00Z" w:initials="SII">
    <w:p w14:paraId="1675F165" w14:textId="1AF9B49B" w:rsidR="00032278" w:rsidRPr="00EF3839" w:rsidRDefault="00032278">
      <w:pPr>
        <w:pStyle w:val="Textkomente"/>
        <w:rPr>
          <w:sz w:val="22"/>
          <w:szCs w:val="22"/>
        </w:rPr>
      </w:pPr>
      <w:r>
        <w:rPr>
          <w:rStyle w:val="Odkaznakoment"/>
        </w:rPr>
        <w:annotationRef/>
      </w:r>
      <w:r w:rsidRPr="00EF3839">
        <w:rPr>
          <w:rFonts w:ascii="Arial" w:hAnsi="Arial" w:cs="Arial"/>
          <w:sz w:val="22"/>
          <w:szCs w:val="22"/>
        </w:rPr>
        <w:t xml:space="preserve">Volitelná položka pro zařazení větších lesních celků do obvodu </w:t>
      </w:r>
      <w:proofErr w:type="spellStart"/>
      <w:r w:rsidRPr="00EF3839">
        <w:rPr>
          <w:rFonts w:ascii="Arial" w:hAnsi="Arial" w:cs="Arial"/>
          <w:sz w:val="22"/>
          <w:szCs w:val="22"/>
        </w:rPr>
        <w:t>KoPÚ</w:t>
      </w:r>
      <w:proofErr w:type="spellEnd"/>
      <w:r w:rsidRPr="00EF3839">
        <w:rPr>
          <w:rFonts w:ascii="Arial" w:hAnsi="Arial" w:cs="Arial"/>
          <w:sz w:val="22"/>
          <w:szCs w:val="22"/>
        </w:rPr>
        <w:t>. V případě použití této položky je třeba opatřit vyjádření KPÚ (z důvodu kontroly účelného vynakládání finančních prostředků).</w:t>
      </w:r>
    </w:p>
  </w:comment>
  <w:comment w:id="77" w:author="Strolená Irena Ing." w:date="2020-06-24T11:49:00Z" w:initials="SII">
    <w:p w14:paraId="59FFB74E" w14:textId="77777777" w:rsidR="00032278" w:rsidRPr="004B731F" w:rsidRDefault="00032278" w:rsidP="00B9128B">
      <w:pPr>
        <w:rPr>
          <w:rFonts w:ascii="Arial" w:hAnsi="Arial" w:cs="Arial"/>
        </w:rPr>
      </w:pPr>
      <w:r>
        <w:annotationRef/>
      </w:r>
      <w:r w:rsidRPr="004B731F">
        <w:rPr>
          <w:rFonts w:ascii="Arial" w:hAnsi="Arial" w:cs="Arial"/>
        </w:rPr>
        <w:t xml:space="preserve">Aktualizace soupisu nároků nemá vliv na termín zhotovení dokumentace soupisu nároků. </w:t>
      </w:r>
    </w:p>
  </w:comment>
  <w:comment w:id="91" w:author="Strolená Irena Ing." w:date="2020-02-06T13:54:00Z" w:initials="SII">
    <w:p w14:paraId="17216114" w14:textId="7EB35466" w:rsidR="00032278" w:rsidRPr="00AC5D2F" w:rsidRDefault="00032278" w:rsidP="00B9128B">
      <w:pPr>
        <w:rPr>
          <w:rFonts w:ascii="Arial" w:hAnsi="Arial" w:cs="Arial"/>
        </w:rPr>
      </w:pPr>
      <w:r w:rsidRPr="00AC5D2F">
        <w:rPr>
          <w:rFonts w:ascii="Arial" w:hAnsi="Arial" w:cs="Arial"/>
        </w:rPr>
        <w:annotationRef/>
      </w:r>
      <w:r w:rsidRPr="00AC5D2F">
        <w:rPr>
          <w:rFonts w:ascii="Arial" w:hAnsi="Arial" w:cs="Arial"/>
        </w:rPr>
        <w:t xml:space="preserve">Viz § 159 odst. 2 </w:t>
      </w:r>
      <w:bookmarkStart w:id="92" w:name="_Hlk31703857"/>
      <w:r w:rsidRPr="00AC5D2F">
        <w:rPr>
          <w:rFonts w:ascii="Arial" w:hAnsi="Arial" w:cs="Arial"/>
        </w:rPr>
        <w:t>zákona č. 183/2006 Sb., o územním plánování a stavebním řádu (stavební zákon)</w:t>
      </w:r>
      <w:bookmarkEnd w:id="92"/>
    </w:p>
  </w:comment>
  <w:comment w:id="102" w:author="Strolená Irena Ing." w:date="2016-09-30T08:02:00Z" w:initials="SII">
    <w:p w14:paraId="16656FA8" w14:textId="4EAE3FD5" w:rsidR="00032278" w:rsidRPr="00FB6F4D" w:rsidRDefault="00032278" w:rsidP="00B9128B">
      <w:pPr>
        <w:rPr>
          <w:rFonts w:ascii="Arial" w:hAnsi="Arial" w:cs="Arial"/>
        </w:rPr>
      </w:pPr>
      <w:r>
        <w:annotationRef/>
      </w:r>
      <w:r w:rsidRPr="00FB6F4D">
        <w:rPr>
          <w:rFonts w:ascii="Arial" w:hAnsi="Arial" w:cs="Arial"/>
        </w:rPr>
        <w:t xml:space="preserve">Počet vyhotovení upravit – navýšit podle počtu </w:t>
      </w:r>
      <w:r>
        <w:rPr>
          <w:rFonts w:ascii="Arial" w:hAnsi="Arial" w:cs="Arial"/>
        </w:rPr>
        <w:t>O</w:t>
      </w:r>
      <w:r w:rsidRPr="00FB6F4D">
        <w:rPr>
          <w:rFonts w:ascii="Arial" w:hAnsi="Arial" w:cs="Arial"/>
        </w:rPr>
        <w:t xml:space="preserve">bjednatelů, podmínek katastrálního úřadu či podle počtu obcí. </w:t>
      </w:r>
    </w:p>
  </w:comment>
  <w:comment w:id="106" w:author="Strolená Irena Ing." w:date="2021-02-22T09:03:00Z" w:initials="SII">
    <w:p w14:paraId="26F14C27" w14:textId="3904BD49" w:rsidR="00032278" w:rsidRPr="00EF3839" w:rsidRDefault="00032278">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Doplnit před podpisem Smlouvy</w:t>
      </w:r>
    </w:p>
  </w:comment>
  <w:comment w:id="145" w:author="Strolená Irena Ing." w:date="2020-01-20T10:17:00Z" w:initials="SII">
    <w:p w14:paraId="3C0E0BA3" w14:textId="7EDA6BB6" w:rsidR="00032278" w:rsidRPr="00FC1DD7" w:rsidRDefault="00032278" w:rsidP="004667C6">
      <w:pPr>
        <w:rPr>
          <w:rFonts w:ascii="Arial" w:hAnsi="Arial" w:cs="Arial"/>
        </w:rPr>
      </w:pPr>
      <w:r w:rsidRPr="00FC1DD7">
        <w:rPr>
          <w:rFonts w:ascii="Arial" w:hAnsi="Arial" w:cs="Arial"/>
        </w:rPr>
        <w:annotationRef/>
      </w:r>
      <w:r w:rsidRPr="00FC1DD7">
        <w:rPr>
          <w:rFonts w:ascii="Arial" w:hAnsi="Arial" w:cs="Arial"/>
        </w:rPr>
        <w:t>Pokud není záruční lhůta použita jako kritérium hodnocení, použije se verze před lomítkem. Pokud je záruční lhůta kritériem hodnocení, použije se verze za lomítkem. Dodavatel do teček doplní nabízenou délku záruční lhůty nad minimálních 60 měsíců.</w:t>
      </w:r>
    </w:p>
  </w:comment>
  <w:comment w:id="162" w:author="Strolená Irena Ing." w:date="2021-02-09T06:46:00Z" w:initials="SII">
    <w:p w14:paraId="41D345E4" w14:textId="328C87B0" w:rsidR="00032278" w:rsidRDefault="00032278">
      <w:pPr>
        <w:pStyle w:val="Textkomente"/>
      </w:pPr>
      <w:r>
        <w:rPr>
          <w:rStyle w:val="Odkaznakoment"/>
        </w:rPr>
        <w:annotationRef/>
      </w:r>
      <w:r w:rsidRPr="001447FA">
        <w:rPr>
          <w:rFonts w:ascii="Arial" w:hAnsi="Arial" w:cs="Arial"/>
          <w:sz w:val="22"/>
          <w:szCs w:val="22"/>
        </w:rPr>
        <w:t xml:space="preserve">V případě, že nebude použit čl. </w:t>
      </w:r>
      <w:r>
        <w:rPr>
          <w:rFonts w:ascii="Arial" w:hAnsi="Arial" w:cs="Arial"/>
          <w:sz w:val="22"/>
          <w:szCs w:val="22"/>
        </w:rPr>
        <w:fldChar w:fldCharType="begin"/>
      </w:r>
      <w:r>
        <w:rPr>
          <w:rFonts w:ascii="Arial" w:hAnsi="Arial" w:cs="Arial"/>
          <w:sz w:val="22"/>
          <w:szCs w:val="22"/>
        </w:rPr>
        <w:instrText xml:space="preserve"> REF _Ref50747173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5.17</w:t>
      </w:r>
      <w:r>
        <w:rPr>
          <w:rFonts w:ascii="Arial" w:hAnsi="Arial" w:cs="Arial"/>
          <w:sz w:val="22"/>
          <w:szCs w:val="22"/>
        </w:rPr>
        <w:fldChar w:fldCharType="end"/>
      </w:r>
      <w:r w:rsidRPr="001447FA">
        <w:rPr>
          <w:rFonts w:ascii="Arial" w:hAnsi="Arial" w:cs="Arial"/>
          <w:sz w:val="22"/>
          <w:szCs w:val="22"/>
        </w:rPr>
        <w:t>, tento článek</w:t>
      </w:r>
      <w:r>
        <w:rPr>
          <w:rFonts w:ascii="Arial" w:hAnsi="Arial" w:cs="Arial"/>
          <w:sz w:val="22"/>
          <w:szCs w:val="22"/>
        </w:rPr>
        <w:t xml:space="preserve"> odstranit</w:t>
      </w:r>
    </w:p>
  </w:comment>
  <w:comment w:id="163" w:author="Strolená Irena Ing." w:date="2021-02-09T08:27:00Z" w:initials="SII">
    <w:p w14:paraId="4EFD60C7" w14:textId="020ABBA0" w:rsidR="00032278" w:rsidRDefault="00032278">
      <w:pPr>
        <w:pStyle w:val="Textkomente"/>
      </w:pPr>
      <w:r>
        <w:rPr>
          <w:rStyle w:val="Odkaznakoment"/>
        </w:rPr>
        <w:annotationRef/>
      </w:r>
      <w:r w:rsidRPr="00A67ADB">
        <w:rPr>
          <w:rFonts w:ascii="Arial" w:hAnsi="Arial" w:cs="Arial"/>
          <w:sz w:val="22"/>
          <w:szCs w:val="22"/>
        </w:rPr>
        <w:t xml:space="preserve">V případě, že nebude použit čl. </w:t>
      </w:r>
      <w:r w:rsidRPr="00A67ADB">
        <w:rPr>
          <w:rFonts w:ascii="Arial" w:hAnsi="Arial" w:cs="Arial"/>
          <w:sz w:val="22"/>
          <w:szCs w:val="22"/>
        </w:rPr>
        <w:fldChar w:fldCharType="begin"/>
      </w:r>
      <w:r w:rsidRPr="00A67ADB">
        <w:rPr>
          <w:rFonts w:ascii="Arial" w:hAnsi="Arial" w:cs="Arial"/>
          <w:sz w:val="22"/>
          <w:szCs w:val="22"/>
        </w:rPr>
        <w:instrText xml:space="preserve"> REF _Ref63745672 \r \h </w:instrText>
      </w:r>
      <w:r w:rsidRPr="00A67ADB">
        <w:rPr>
          <w:rFonts w:ascii="Arial" w:hAnsi="Arial" w:cs="Arial"/>
          <w:sz w:val="22"/>
          <w:szCs w:val="22"/>
        </w:rPr>
      </w:r>
      <w:r w:rsidRPr="00A67ADB">
        <w:rPr>
          <w:rFonts w:ascii="Arial" w:hAnsi="Arial" w:cs="Arial"/>
          <w:sz w:val="22"/>
          <w:szCs w:val="22"/>
        </w:rPr>
        <w:fldChar w:fldCharType="separate"/>
      </w:r>
      <w:r w:rsidRPr="00A67ADB">
        <w:rPr>
          <w:rFonts w:ascii="Arial" w:hAnsi="Arial" w:cs="Arial"/>
          <w:sz w:val="22"/>
          <w:szCs w:val="22"/>
        </w:rPr>
        <w:t>5.18</w:t>
      </w:r>
      <w:r w:rsidRPr="00A67ADB">
        <w:rPr>
          <w:rFonts w:ascii="Arial" w:hAnsi="Arial" w:cs="Arial"/>
          <w:sz w:val="22"/>
          <w:szCs w:val="22"/>
        </w:rPr>
        <w:fldChar w:fldCharType="end"/>
      </w:r>
      <w:r w:rsidRPr="00A67ADB">
        <w:rPr>
          <w:rFonts w:ascii="Arial" w:hAnsi="Arial" w:cs="Arial"/>
          <w:sz w:val="22"/>
          <w:szCs w:val="22"/>
        </w:rPr>
        <w:t>, tento článek odstranit</w:t>
      </w:r>
    </w:p>
  </w:comment>
  <w:comment w:id="166" w:author="Strolená Irena Ing." w:date="2021-01-19T09:03:00Z" w:initials="SII">
    <w:p w14:paraId="3F29B876" w14:textId="31CE3AFB" w:rsidR="00032278" w:rsidRDefault="00032278">
      <w:pPr>
        <w:pStyle w:val="Textkomente"/>
      </w:pPr>
      <w:r>
        <w:rPr>
          <w:rStyle w:val="Odkaznakoment"/>
        </w:rPr>
        <w:annotationRef/>
      </w:r>
      <w:r w:rsidRPr="00DB6B26">
        <w:rPr>
          <w:rFonts w:ascii="Arial" w:hAnsi="Arial" w:cs="Arial"/>
          <w:sz w:val="22"/>
          <w:szCs w:val="22"/>
        </w:rPr>
        <w:t>V případě veřejné zakázky malého rozsahu tento text odstranit</w:t>
      </w:r>
    </w:p>
  </w:comment>
  <w:comment w:id="168" w:author="Strolená Irena Ing." w:date="2019-03-20T14:34:00Z" w:initials="SII">
    <w:p w14:paraId="4FB504DF" w14:textId="7213A7CB" w:rsidR="00032278" w:rsidRPr="005063B1" w:rsidRDefault="00032278" w:rsidP="00F67F47">
      <w:pPr>
        <w:rPr>
          <w:rFonts w:ascii="Arial" w:hAnsi="Arial" w:cs="Arial"/>
        </w:rPr>
      </w:pPr>
      <w:r w:rsidRPr="005063B1">
        <w:rPr>
          <w:rFonts w:ascii="Arial" w:hAnsi="Arial" w:cs="Arial"/>
        </w:rPr>
        <w:annotationRef/>
      </w:r>
      <w:r w:rsidRPr="005063B1">
        <w:rPr>
          <w:rFonts w:ascii="Arial" w:hAnsi="Arial" w:cs="Arial"/>
        </w:rPr>
        <w:t>Výše je volitelná, max. však 20 %</w:t>
      </w:r>
    </w:p>
  </w:comment>
  <w:comment w:id="189" w:author="Strolená Irena Ing." w:date="2020-10-02T08:03:00Z" w:initials="SII">
    <w:p w14:paraId="67DE15CE" w14:textId="798B7460" w:rsidR="00032278" w:rsidRPr="0043186D" w:rsidRDefault="00032278">
      <w:pPr>
        <w:pStyle w:val="Textkomente"/>
        <w:rPr>
          <w:sz w:val="22"/>
          <w:szCs w:val="22"/>
        </w:rPr>
      </w:pPr>
      <w:r>
        <w:rPr>
          <w:rStyle w:val="Odkaznakoment"/>
        </w:rPr>
        <w:annotationRef/>
      </w:r>
      <w:r w:rsidRPr="0043186D">
        <w:rPr>
          <w:rFonts w:ascii="Arial" w:hAnsi="Arial" w:cs="Arial"/>
          <w:sz w:val="22"/>
          <w:szCs w:val="22"/>
        </w:rPr>
        <w:t>V případě, že dojde k podpisu Smlouvy při osobním jednání se Zhotovitelem, tento článek zůstane ve Smlouvě. Pokud bude Smlouva podepsána elektronickou formou, tento článek se odstraní.</w:t>
      </w:r>
    </w:p>
  </w:comment>
  <w:comment w:id="190" w:author="Strolená Irena Ing." w:date="2020-10-07T12:35:00Z" w:initials="SII">
    <w:p w14:paraId="5BB126F1" w14:textId="6B154B11" w:rsidR="00032278" w:rsidRPr="00EF3839" w:rsidRDefault="00032278">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V případě, že se nebude doplňovat další Objednatel, doplnění Smlouvy č. 1 odstranit</w:t>
      </w:r>
    </w:p>
  </w:comment>
  <w:comment w:id="191" w:author="Strolená Irena Ing." w:date="2020-10-07T12:35:00Z" w:initials="SII">
    <w:p w14:paraId="34DEAA1A" w14:textId="3338D5F0" w:rsidR="00032278" w:rsidRPr="00EF3839" w:rsidRDefault="00032278">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 xml:space="preserve">V případě, že se neprovádí </w:t>
      </w:r>
      <w:proofErr w:type="spellStart"/>
      <w:r w:rsidRPr="00EF3839">
        <w:rPr>
          <w:rFonts w:ascii="Arial" w:hAnsi="Arial" w:cs="Arial"/>
          <w:sz w:val="22"/>
          <w:szCs w:val="22"/>
        </w:rPr>
        <w:t>KoPÚ</w:t>
      </w:r>
      <w:proofErr w:type="spellEnd"/>
      <w:r w:rsidRPr="00EF3839">
        <w:rPr>
          <w:rFonts w:ascii="Arial" w:hAnsi="Arial" w:cs="Arial"/>
          <w:sz w:val="22"/>
          <w:szCs w:val="22"/>
        </w:rPr>
        <w:t xml:space="preserve"> ve VÚj, doplnění Smlouvy č. 2 odstranit</w:t>
      </w:r>
    </w:p>
  </w:comment>
  <w:comment w:id="192" w:author="Strolená Irena Ing." w:date="2020-09-30T12:40:00Z" w:initials="SII">
    <w:p w14:paraId="2D6BBAF2" w14:textId="77777777" w:rsidR="00032278" w:rsidRPr="00C44BCD" w:rsidRDefault="00032278" w:rsidP="00B3745E">
      <w:pPr>
        <w:pStyle w:val="Textkomente"/>
        <w:rPr>
          <w:rFonts w:ascii="Arial" w:hAnsi="Arial" w:cs="Arial"/>
          <w:sz w:val="22"/>
          <w:szCs w:val="22"/>
        </w:rPr>
      </w:pPr>
      <w:r w:rsidRPr="00C44BCD">
        <w:rPr>
          <w:rStyle w:val="Odkaznakoment"/>
          <w:rFonts w:ascii="Arial" w:hAnsi="Arial" w:cs="Arial"/>
          <w:sz w:val="22"/>
          <w:szCs w:val="22"/>
        </w:rPr>
        <w:annotationRef/>
      </w:r>
      <w:r w:rsidRPr="00C44BCD">
        <w:rPr>
          <w:rFonts w:ascii="Arial" w:hAnsi="Arial" w:cs="Arial"/>
          <w:sz w:val="22"/>
          <w:szCs w:val="22"/>
        </w:rPr>
        <w:t>Volitelná položka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E33EBC" w15:done="0"/>
  <w15:commentEx w15:paraId="63C228DA" w15:done="0"/>
  <w15:commentEx w15:paraId="4B5F8503" w15:done="0"/>
  <w15:commentEx w15:paraId="1E0FDC18" w15:done="0"/>
  <w15:commentEx w15:paraId="32FC2F7C" w15:done="0"/>
  <w15:commentEx w15:paraId="486E0444" w15:done="0"/>
  <w15:commentEx w15:paraId="11DB4A68" w15:done="0"/>
  <w15:commentEx w15:paraId="45A75BAB" w15:done="0"/>
  <w15:commentEx w15:paraId="2374E004" w15:done="0"/>
  <w15:commentEx w15:paraId="3E911050" w15:done="0"/>
  <w15:commentEx w15:paraId="4D803B44" w15:done="0"/>
  <w15:commentEx w15:paraId="1A6DCE4E" w15:done="0"/>
  <w15:commentEx w15:paraId="52F8F8FC" w15:done="0"/>
  <w15:commentEx w15:paraId="3474B17E" w15:done="0"/>
  <w15:commentEx w15:paraId="7BC9EF5C" w15:done="0"/>
  <w15:commentEx w15:paraId="6C0CC053" w15:done="0"/>
  <w15:commentEx w15:paraId="74790662" w15:done="0"/>
  <w15:commentEx w15:paraId="30A135A6" w15:done="0"/>
  <w15:commentEx w15:paraId="1675F165" w15:done="0"/>
  <w15:commentEx w15:paraId="59FFB74E" w15:done="0"/>
  <w15:commentEx w15:paraId="17216114" w15:done="0"/>
  <w15:commentEx w15:paraId="16656FA8" w15:done="0"/>
  <w15:commentEx w15:paraId="26F14C27" w15:done="0"/>
  <w15:commentEx w15:paraId="3C0E0BA3" w15:done="0"/>
  <w15:commentEx w15:paraId="41D345E4" w15:done="0"/>
  <w15:commentEx w15:paraId="4EFD60C7" w15:done="0"/>
  <w15:commentEx w15:paraId="3F29B876" w15:done="0"/>
  <w15:commentEx w15:paraId="4FB504DF" w15:done="0"/>
  <w15:commentEx w15:paraId="67DE15CE" w15:done="0"/>
  <w15:commentEx w15:paraId="5BB126F1" w15:done="0"/>
  <w15:commentEx w15:paraId="34DEAA1A" w15:done="0"/>
  <w15:commentEx w15:paraId="2D6BB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E72D" w16cex:dateUtc="2021-03-24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E33EBC" w16cid:durableId="23BE7BB1"/>
  <w16cid:commentId w16cid:paraId="63C228DA" w16cid:durableId="2320120A"/>
  <w16cid:commentId w16cid:paraId="4B5F8503" w16cid:durableId="23846984"/>
  <w16cid:commentId w16cid:paraId="1E0FDC18" w16cid:durableId="23283B96"/>
  <w16cid:commentId w16cid:paraId="32FC2F7C" w16cid:durableId="23283BBA"/>
  <w16cid:commentId w16cid:paraId="486E0444" w16cid:durableId="23748393"/>
  <w16cid:commentId w16cid:paraId="11DB4A68" w16cid:durableId="238469D0"/>
  <w16cid:commentId w16cid:paraId="45A75BAB" w16cid:durableId="2325B347"/>
  <w16cid:commentId w16cid:paraId="2374E004" w16cid:durableId="23B11E30"/>
  <w16cid:commentId w16cid:paraId="3E911050" w16cid:durableId="230504B4"/>
  <w16cid:commentId w16cid:paraId="4D803B44" w16cid:durableId="2405E72D"/>
  <w16cid:commentId w16cid:paraId="1A6DCE4E" w16cid:durableId="23130F3F"/>
  <w16cid:commentId w16cid:paraId="52F8F8FC" w16cid:durableId="23C6844C"/>
  <w16cid:commentId w16cid:paraId="3474B17E" w16cid:durableId="23CCABC7"/>
  <w16cid:commentId w16cid:paraId="7BC9EF5C" w16cid:durableId="23CCAC06"/>
  <w16cid:commentId w16cid:paraId="6C0CC053" w16cid:durableId="23130194"/>
  <w16cid:commentId w16cid:paraId="74790662" w16cid:durableId="23CCB2AC"/>
  <w16cid:commentId w16cid:paraId="30A135A6" w16cid:durableId="23130199"/>
  <w16cid:commentId w16cid:paraId="1675F165" w16cid:durableId="23D51E37"/>
  <w16cid:commentId w16cid:paraId="59FFB74E" w16cid:durableId="231301A4"/>
  <w16cid:commentId w16cid:paraId="17216114" w16cid:durableId="231301AA"/>
  <w16cid:commentId w16cid:paraId="16656FA8" w16cid:durableId="231301AD"/>
  <w16cid:commentId w16cid:paraId="26F14C27" w16cid:durableId="23DDF1F2"/>
  <w16cid:commentId w16cid:paraId="3C0E0BA3" w16cid:durableId="23BD0C03"/>
  <w16cid:commentId w16cid:paraId="41D345E4" w16cid:durableId="23CCAE56"/>
  <w16cid:commentId w16cid:paraId="4EFD60C7" w16cid:durableId="23CCC600"/>
  <w16cid:commentId w16cid:paraId="3F29B876" w16cid:durableId="23B11EE6"/>
  <w16cid:commentId w16cid:paraId="4FB504DF" w16cid:durableId="230659D2"/>
  <w16cid:commentId w16cid:paraId="67DE15CE" w16cid:durableId="23215D6E"/>
  <w16cid:commentId w16cid:paraId="5BB126F1" w16cid:durableId="232834A0"/>
  <w16cid:commentId w16cid:paraId="34DEAA1A" w16cid:durableId="232834AA"/>
  <w16cid:commentId w16cid:paraId="2D6BBAF2" w16cid:durableId="231EF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1A3D6" w14:textId="77777777" w:rsidR="00546F23" w:rsidRDefault="00546F23" w:rsidP="007936E4">
      <w:pPr>
        <w:spacing w:after="0"/>
      </w:pPr>
      <w:r>
        <w:separator/>
      </w:r>
    </w:p>
  </w:endnote>
  <w:endnote w:type="continuationSeparator" w:id="0">
    <w:p w14:paraId="7036E75F" w14:textId="77777777" w:rsidR="00546F23" w:rsidRDefault="00546F23" w:rsidP="007936E4">
      <w:pPr>
        <w:spacing w:after="0"/>
      </w:pPr>
      <w:r>
        <w:continuationSeparator/>
      </w:r>
    </w:p>
  </w:endnote>
  <w:endnote w:type="continuationNotice" w:id="1">
    <w:p w14:paraId="7ACC7289" w14:textId="77777777" w:rsidR="00546F23" w:rsidRDefault="00546F23"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12F" w14:textId="7E4984D3" w:rsidR="00032278" w:rsidRPr="00330188" w:rsidRDefault="00032278"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D8DA" w14:textId="77777777" w:rsidR="00546F23" w:rsidRDefault="00546F23" w:rsidP="007936E4">
      <w:pPr>
        <w:spacing w:after="0"/>
      </w:pPr>
      <w:r>
        <w:separator/>
      </w:r>
    </w:p>
  </w:footnote>
  <w:footnote w:type="continuationSeparator" w:id="0">
    <w:p w14:paraId="67F91602" w14:textId="77777777" w:rsidR="00546F23" w:rsidRDefault="00546F23" w:rsidP="007936E4">
      <w:pPr>
        <w:spacing w:after="0"/>
      </w:pPr>
      <w:r>
        <w:continuationSeparator/>
      </w:r>
    </w:p>
  </w:footnote>
  <w:footnote w:type="continuationNotice" w:id="1">
    <w:p w14:paraId="586E3188" w14:textId="77777777" w:rsidR="00546F23" w:rsidRDefault="00546F23"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AC78" w14:textId="1CD91D89" w:rsidR="00032278" w:rsidRPr="001D4BED" w:rsidRDefault="00032278"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proofErr w:type="gramStart"/>
    <w:r w:rsidRPr="001D4BED">
      <w:rPr>
        <w:szCs w:val="16"/>
      </w:rPr>
      <w:t>…….</w:t>
    </w:r>
    <w:proofErr w:type="gramEnd"/>
    <w:r w:rsidRPr="001D4BED">
      <w:rPr>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BA7" w14:textId="563D995C" w:rsidR="00032278" w:rsidRPr="001D4BED" w:rsidRDefault="00032278"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2372CB80" w:rsidR="00032278" w:rsidRPr="001D4BED" w:rsidRDefault="00032278"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8"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9"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0"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1"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3"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8"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0"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1"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4"/>
  </w:num>
  <w:num w:numId="3">
    <w:abstractNumId w:val="40"/>
  </w:num>
  <w:num w:numId="4">
    <w:abstractNumId w:val="20"/>
  </w:num>
  <w:num w:numId="5">
    <w:abstractNumId w:val="24"/>
  </w:num>
  <w:num w:numId="6">
    <w:abstractNumId w:val="37"/>
  </w:num>
  <w:num w:numId="7">
    <w:abstractNumId w:val="10"/>
  </w:num>
  <w:num w:numId="8">
    <w:abstractNumId w:val="28"/>
  </w:num>
  <w:num w:numId="9">
    <w:abstractNumId w:val="5"/>
  </w:num>
  <w:num w:numId="10">
    <w:abstractNumId w:val="0"/>
  </w:num>
  <w:num w:numId="11">
    <w:abstractNumId w:val="6"/>
  </w:num>
  <w:num w:numId="12">
    <w:abstractNumId w:val="42"/>
  </w:num>
  <w:num w:numId="13">
    <w:abstractNumId w:val="21"/>
  </w:num>
  <w:num w:numId="14">
    <w:abstractNumId w:val="41"/>
  </w:num>
  <w:num w:numId="15">
    <w:abstractNumId w:val="33"/>
  </w:num>
  <w:num w:numId="16">
    <w:abstractNumId w:val="13"/>
  </w:num>
  <w:num w:numId="17">
    <w:abstractNumId w:val="29"/>
  </w:num>
  <w:num w:numId="18">
    <w:abstractNumId w:val="13"/>
    <w:lvlOverride w:ilvl="0">
      <w:startOverride w:val="1"/>
    </w:lvlOverride>
  </w:num>
  <w:num w:numId="19">
    <w:abstractNumId w:val="23"/>
  </w:num>
  <w:num w:numId="20">
    <w:abstractNumId w:val="39"/>
  </w:num>
  <w:num w:numId="21">
    <w:abstractNumId w:val="31"/>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22"/>
  </w:num>
  <w:num w:numId="40">
    <w:abstractNumId w:val="18"/>
  </w:num>
  <w:num w:numId="41">
    <w:abstractNumId w:val="25"/>
  </w:num>
  <w:num w:numId="42">
    <w:abstractNumId w:val="2"/>
  </w:num>
  <w:num w:numId="43">
    <w:abstractNumId w:val="16"/>
  </w:num>
  <w:num w:numId="44">
    <w:abstractNumId w:val="14"/>
  </w:num>
  <w:num w:numId="45">
    <w:abstractNumId w:val="1"/>
  </w:num>
  <w:num w:numId="46">
    <w:abstractNumId w:val="32"/>
  </w:num>
  <w:num w:numId="47">
    <w:abstractNumId w:val="30"/>
  </w:num>
  <w:num w:numId="48">
    <w:abstractNumId w:val="3"/>
  </w:num>
  <w:num w:numId="49">
    <w:abstractNumId w:val="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27"/>
  </w:num>
  <w:num w:numId="54">
    <w:abstractNumId w:val="35"/>
  </w:num>
  <w:num w:numId="55">
    <w:abstractNumId w:val="9"/>
  </w:num>
  <w:num w:numId="56">
    <w:abstractNumId w:val="15"/>
  </w:num>
  <w:num w:numId="57">
    <w:abstractNumId w:val="11"/>
  </w:num>
  <w:num w:numId="58">
    <w:abstractNumId w:val="37"/>
  </w:num>
  <w:num w:numId="59">
    <w:abstractNumId w:val="40"/>
  </w:num>
  <w:num w:numId="60">
    <w:abstractNumId w:val="36"/>
  </w:num>
  <w:num w:numId="61">
    <w:abstractNumId w:val="1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olená Irena Ing.">
    <w15:presenceInfo w15:providerId="AD" w15:userId="S::i.strolena@spucr.cz::08d6c7fb-0842-42a3-9ae9-b0a8fb18c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F3E"/>
    <w:rsid w:val="0001351E"/>
    <w:rsid w:val="00015425"/>
    <w:rsid w:val="0001592E"/>
    <w:rsid w:val="0001701D"/>
    <w:rsid w:val="0001770C"/>
    <w:rsid w:val="000205F9"/>
    <w:rsid w:val="00020623"/>
    <w:rsid w:val="00020FE5"/>
    <w:rsid w:val="00021146"/>
    <w:rsid w:val="00021B06"/>
    <w:rsid w:val="0002363A"/>
    <w:rsid w:val="0002419A"/>
    <w:rsid w:val="00025481"/>
    <w:rsid w:val="0002692A"/>
    <w:rsid w:val="00026CDB"/>
    <w:rsid w:val="0003113C"/>
    <w:rsid w:val="00032278"/>
    <w:rsid w:val="00032A8F"/>
    <w:rsid w:val="00032C41"/>
    <w:rsid w:val="0003666F"/>
    <w:rsid w:val="00036E73"/>
    <w:rsid w:val="00036EDB"/>
    <w:rsid w:val="00036F01"/>
    <w:rsid w:val="0004037C"/>
    <w:rsid w:val="00040A92"/>
    <w:rsid w:val="0004108E"/>
    <w:rsid w:val="00041241"/>
    <w:rsid w:val="00041688"/>
    <w:rsid w:val="00042790"/>
    <w:rsid w:val="00042CA0"/>
    <w:rsid w:val="00042D8E"/>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ED6"/>
    <w:rsid w:val="00095FA9"/>
    <w:rsid w:val="000967C9"/>
    <w:rsid w:val="000A03AE"/>
    <w:rsid w:val="000A0980"/>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6343"/>
    <w:rsid w:val="00186D1D"/>
    <w:rsid w:val="00187918"/>
    <w:rsid w:val="00187D94"/>
    <w:rsid w:val="0019063D"/>
    <w:rsid w:val="00190D35"/>
    <w:rsid w:val="00190DD1"/>
    <w:rsid w:val="00191AB3"/>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B51"/>
    <w:rsid w:val="001B405B"/>
    <w:rsid w:val="001B4F46"/>
    <w:rsid w:val="001B6410"/>
    <w:rsid w:val="001B6F37"/>
    <w:rsid w:val="001B743C"/>
    <w:rsid w:val="001B7695"/>
    <w:rsid w:val="001B7833"/>
    <w:rsid w:val="001B7F0E"/>
    <w:rsid w:val="001C3151"/>
    <w:rsid w:val="001C3D2D"/>
    <w:rsid w:val="001C409A"/>
    <w:rsid w:val="001C4DD2"/>
    <w:rsid w:val="001C6636"/>
    <w:rsid w:val="001C66DE"/>
    <w:rsid w:val="001C6C1D"/>
    <w:rsid w:val="001C6E8E"/>
    <w:rsid w:val="001C733D"/>
    <w:rsid w:val="001C77BC"/>
    <w:rsid w:val="001D09E6"/>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50D9"/>
    <w:rsid w:val="00256693"/>
    <w:rsid w:val="00256DC7"/>
    <w:rsid w:val="00260BC9"/>
    <w:rsid w:val="00262BA3"/>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6400"/>
    <w:rsid w:val="00291113"/>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54AE"/>
    <w:rsid w:val="002B64A1"/>
    <w:rsid w:val="002B735B"/>
    <w:rsid w:val="002C06EF"/>
    <w:rsid w:val="002C0D2D"/>
    <w:rsid w:val="002C1225"/>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287"/>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B82"/>
    <w:rsid w:val="002F5958"/>
    <w:rsid w:val="002F7ADC"/>
    <w:rsid w:val="002F7EE5"/>
    <w:rsid w:val="0030021B"/>
    <w:rsid w:val="003003B9"/>
    <w:rsid w:val="00300DAC"/>
    <w:rsid w:val="003010ED"/>
    <w:rsid w:val="0030413D"/>
    <w:rsid w:val="003044F0"/>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A1D"/>
    <w:rsid w:val="00360010"/>
    <w:rsid w:val="0036140B"/>
    <w:rsid w:val="003614EB"/>
    <w:rsid w:val="00362587"/>
    <w:rsid w:val="0036302A"/>
    <w:rsid w:val="0036315A"/>
    <w:rsid w:val="0036335F"/>
    <w:rsid w:val="00363385"/>
    <w:rsid w:val="00363483"/>
    <w:rsid w:val="00366BBE"/>
    <w:rsid w:val="00366FC7"/>
    <w:rsid w:val="00367654"/>
    <w:rsid w:val="00367FF8"/>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6C75"/>
    <w:rsid w:val="00386D1A"/>
    <w:rsid w:val="00386E0D"/>
    <w:rsid w:val="00390120"/>
    <w:rsid w:val="00390270"/>
    <w:rsid w:val="00390DC9"/>
    <w:rsid w:val="0039229F"/>
    <w:rsid w:val="00393AB7"/>
    <w:rsid w:val="00394855"/>
    <w:rsid w:val="00397924"/>
    <w:rsid w:val="00397A36"/>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821"/>
    <w:rsid w:val="00593039"/>
    <w:rsid w:val="00593076"/>
    <w:rsid w:val="00593469"/>
    <w:rsid w:val="00593582"/>
    <w:rsid w:val="005935D6"/>
    <w:rsid w:val="00596441"/>
    <w:rsid w:val="005975CA"/>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220A"/>
    <w:rsid w:val="005E23FD"/>
    <w:rsid w:val="005E378A"/>
    <w:rsid w:val="005E4DBF"/>
    <w:rsid w:val="005E5435"/>
    <w:rsid w:val="005E6150"/>
    <w:rsid w:val="005E6482"/>
    <w:rsid w:val="005E651B"/>
    <w:rsid w:val="005E68A5"/>
    <w:rsid w:val="005E6C74"/>
    <w:rsid w:val="005E71AF"/>
    <w:rsid w:val="005F042E"/>
    <w:rsid w:val="005F0D7E"/>
    <w:rsid w:val="005F280B"/>
    <w:rsid w:val="005F36C5"/>
    <w:rsid w:val="005F3750"/>
    <w:rsid w:val="005F432A"/>
    <w:rsid w:val="005F4706"/>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71D3"/>
    <w:rsid w:val="00617631"/>
    <w:rsid w:val="00620B2E"/>
    <w:rsid w:val="00622F03"/>
    <w:rsid w:val="00623AB5"/>
    <w:rsid w:val="0062419E"/>
    <w:rsid w:val="006246B0"/>
    <w:rsid w:val="00625710"/>
    <w:rsid w:val="00625F29"/>
    <w:rsid w:val="00626291"/>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2EC3"/>
    <w:rsid w:val="00673C2D"/>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2619"/>
    <w:rsid w:val="006E312F"/>
    <w:rsid w:val="006E31FD"/>
    <w:rsid w:val="006E3C0F"/>
    <w:rsid w:val="006E3E2B"/>
    <w:rsid w:val="006E65CF"/>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641"/>
    <w:rsid w:val="00704FB3"/>
    <w:rsid w:val="00705716"/>
    <w:rsid w:val="00705F75"/>
    <w:rsid w:val="00706352"/>
    <w:rsid w:val="00706824"/>
    <w:rsid w:val="007078AC"/>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AC1"/>
    <w:rsid w:val="007321D5"/>
    <w:rsid w:val="0073239A"/>
    <w:rsid w:val="007351BB"/>
    <w:rsid w:val="00736073"/>
    <w:rsid w:val="00737124"/>
    <w:rsid w:val="00737783"/>
    <w:rsid w:val="007400FD"/>
    <w:rsid w:val="00741178"/>
    <w:rsid w:val="00742AB4"/>
    <w:rsid w:val="007447B4"/>
    <w:rsid w:val="00745C7F"/>
    <w:rsid w:val="00746A86"/>
    <w:rsid w:val="0075186F"/>
    <w:rsid w:val="007521B0"/>
    <w:rsid w:val="00752E8B"/>
    <w:rsid w:val="00752FE4"/>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9C7"/>
    <w:rsid w:val="0076416E"/>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15EB"/>
    <w:rsid w:val="007A1F3A"/>
    <w:rsid w:val="007A3470"/>
    <w:rsid w:val="007A39E4"/>
    <w:rsid w:val="007A4CFB"/>
    <w:rsid w:val="007A54E4"/>
    <w:rsid w:val="007A5640"/>
    <w:rsid w:val="007A579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5DE"/>
    <w:rsid w:val="008E502E"/>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447A"/>
    <w:rsid w:val="0090466C"/>
    <w:rsid w:val="00904EBD"/>
    <w:rsid w:val="00905398"/>
    <w:rsid w:val="00912090"/>
    <w:rsid w:val="0091239E"/>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C0B"/>
    <w:rsid w:val="00930719"/>
    <w:rsid w:val="0093302C"/>
    <w:rsid w:val="0093305D"/>
    <w:rsid w:val="00934370"/>
    <w:rsid w:val="00934B5D"/>
    <w:rsid w:val="00935518"/>
    <w:rsid w:val="00935E5B"/>
    <w:rsid w:val="00936429"/>
    <w:rsid w:val="009372CE"/>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D3B"/>
    <w:rsid w:val="00971D79"/>
    <w:rsid w:val="0097260A"/>
    <w:rsid w:val="00972A3C"/>
    <w:rsid w:val="00973572"/>
    <w:rsid w:val="00974940"/>
    <w:rsid w:val="00976429"/>
    <w:rsid w:val="00977980"/>
    <w:rsid w:val="00977A25"/>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638D"/>
    <w:rsid w:val="00996E5D"/>
    <w:rsid w:val="0099736B"/>
    <w:rsid w:val="00997885"/>
    <w:rsid w:val="00997C11"/>
    <w:rsid w:val="009A1A0A"/>
    <w:rsid w:val="009A47DA"/>
    <w:rsid w:val="009A4A8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2500"/>
    <w:rsid w:val="00A33700"/>
    <w:rsid w:val="00A34112"/>
    <w:rsid w:val="00A35E8F"/>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60A3"/>
    <w:rsid w:val="00A7611F"/>
    <w:rsid w:val="00A7703F"/>
    <w:rsid w:val="00A774E0"/>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7B33"/>
    <w:rsid w:val="00A97FF8"/>
    <w:rsid w:val="00AA05A7"/>
    <w:rsid w:val="00AA07EE"/>
    <w:rsid w:val="00AA085A"/>
    <w:rsid w:val="00AA141E"/>
    <w:rsid w:val="00AA16AE"/>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217F"/>
    <w:rsid w:val="00B83865"/>
    <w:rsid w:val="00B84419"/>
    <w:rsid w:val="00B84450"/>
    <w:rsid w:val="00B84D5D"/>
    <w:rsid w:val="00B85766"/>
    <w:rsid w:val="00B8594E"/>
    <w:rsid w:val="00B85AA9"/>
    <w:rsid w:val="00B86477"/>
    <w:rsid w:val="00B86CEE"/>
    <w:rsid w:val="00B87106"/>
    <w:rsid w:val="00B90DBE"/>
    <w:rsid w:val="00B9128B"/>
    <w:rsid w:val="00B921C5"/>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C07DA"/>
    <w:rsid w:val="00BC1C33"/>
    <w:rsid w:val="00BC2011"/>
    <w:rsid w:val="00BC2FFE"/>
    <w:rsid w:val="00BC3C64"/>
    <w:rsid w:val="00BC3CBC"/>
    <w:rsid w:val="00BC54B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4151"/>
    <w:rsid w:val="00BF4CB7"/>
    <w:rsid w:val="00BF5731"/>
    <w:rsid w:val="00BF6373"/>
    <w:rsid w:val="00BF63BE"/>
    <w:rsid w:val="00BF7C39"/>
    <w:rsid w:val="00C007B3"/>
    <w:rsid w:val="00C023E6"/>
    <w:rsid w:val="00C028D5"/>
    <w:rsid w:val="00C03E22"/>
    <w:rsid w:val="00C04A3E"/>
    <w:rsid w:val="00C0529B"/>
    <w:rsid w:val="00C052EA"/>
    <w:rsid w:val="00C064A7"/>
    <w:rsid w:val="00C06CCD"/>
    <w:rsid w:val="00C10295"/>
    <w:rsid w:val="00C111A3"/>
    <w:rsid w:val="00C112AF"/>
    <w:rsid w:val="00C117AD"/>
    <w:rsid w:val="00C11E33"/>
    <w:rsid w:val="00C1245F"/>
    <w:rsid w:val="00C12814"/>
    <w:rsid w:val="00C12F8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2699"/>
    <w:rsid w:val="00C62CB2"/>
    <w:rsid w:val="00C62F0F"/>
    <w:rsid w:val="00C632C5"/>
    <w:rsid w:val="00C63517"/>
    <w:rsid w:val="00C6426F"/>
    <w:rsid w:val="00C643A6"/>
    <w:rsid w:val="00C64AA0"/>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856"/>
    <w:rsid w:val="00C8391D"/>
    <w:rsid w:val="00C83921"/>
    <w:rsid w:val="00C8722D"/>
    <w:rsid w:val="00C914EA"/>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D37"/>
    <w:rsid w:val="00CD0DF7"/>
    <w:rsid w:val="00CD0FD2"/>
    <w:rsid w:val="00CD1E8E"/>
    <w:rsid w:val="00CD2612"/>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4207"/>
    <w:rsid w:val="00D45103"/>
    <w:rsid w:val="00D46BC9"/>
    <w:rsid w:val="00D478F2"/>
    <w:rsid w:val="00D47981"/>
    <w:rsid w:val="00D47C5C"/>
    <w:rsid w:val="00D513D1"/>
    <w:rsid w:val="00D52A3D"/>
    <w:rsid w:val="00D53367"/>
    <w:rsid w:val="00D53632"/>
    <w:rsid w:val="00D539BF"/>
    <w:rsid w:val="00D54AD2"/>
    <w:rsid w:val="00D54C28"/>
    <w:rsid w:val="00D56FD5"/>
    <w:rsid w:val="00D57DCE"/>
    <w:rsid w:val="00D60114"/>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FE9"/>
    <w:rsid w:val="00DD236F"/>
    <w:rsid w:val="00DD45FF"/>
    <w:rsid w:val="00DD49C7"/>
    <w:rsid w:val="00DD5980"/>
    <w:rsid w:val="00DD6DCD"/>
    <w:rsid w:val="00DE149D"/>
    <w:rsid w:val="00DE16F3"/>
    <w:rsid w:val="00DE1D1B"/>
    <w:rsid w:val="00DE26B7"/>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DCD"/>
    <w:rsid w:val="00E50E16"/>
    <w:rsid w:val="00E516C8"/>
    <w:rsid w:val="00E51B14"/>
    <w:rsid w:val="00E51B49"/>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6435"/>
    <w:rsid w:val="00EE1BF1"/>
    <w:rsid w:val="00EE1EA2"/>
    <w:rsid w:val="00EE339A"/>
    <w:rsid w:val="00EE3D88"/>
    <w:rsid w:val="00EE532C"/>
    <w:rsid w:val="00EE5863"/>
    <w:rsid w:val="00EE5EA7"/>
    <w:rsid w:val="00EF0640"/>
    <w:rsid w:val="00EF081C"/>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1235"/>
    <w:rsid w:val="00F62BC8"/>
    <w:rsid w:val="00F631F7"/>
    <w:rsid w:val="00F639C3"/>
    <w:rsid w:val="00F64A51"/>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6225"/>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7B6225"/>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B6225"/>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ind w:left="360"/>
      <w:outlineLvl w:val="0"/>
    </w:pPr>
    <w:rPr>
      <w:b/>
      <w:bCs/>
      <w:caps/>
      <w:kern w:val="20"/>
      <w:szCs w:val="32"/>
    </w:rPr>
  </w:style>
  <w:style w:type="paragraph" w:customStyle="1" w:styleId="Level2">
    <w:name w:val="Level 2"/>
    <w:basedOn w:val="Normln"/>
    <w:qFormat/>
    <w:rsid w:val="00853376"/>
    <w:pPr>
      <w:numPr>
        <w:ilvl w:val="1"/>
        <w:numId w:val="6"/>
      </w:numPr>
      <w:tabs>
        <w:tab w:val="clear" w:pos="1248"/>
        <w:tab w:val="num" w:pos="5926"/>
      </w:tabs>
      <w:ind w:left="5926"/>
      <w:outlineLvl w:val="1"/>
    </w:pPr>
    <w:rPr>
      <w:snapToGrid w:val="0"/>
      <w:kern w:val="20"/>
      <w:szCs w:val="28"/>
    </w:rPr>
  </w:style>
  <w:style w:type="paragraph" w:customStyle="1" w:styleId="Level3">
    <w:name w:val="Level 3"/>
    <w:basedOn w:val="Normln"/>
    <w:qFormat/>
    <w:rsid w:val="00853376"/>
    <w:pPr>
      <w:numPr>
        <w:ilvl w:val="2"/>
        <w:numId w:val="6"/>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3.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4.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5.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6.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17105</Words>
  <Characters>100925</Characters>
  <Application>Microsoft Office Word</Application>
  <DocSecurity>0</DocSecurity>
  <Lines>841</Lines>
  <Paragraphs>235</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Strolená Irena Ing.</cp:lastModifiedBy>
  <cp:revision>45</cp:revision>
  <cp:lastPrinted>2021-04-15T12:34:00Z</cp:lastPrinted>
  <dcterms:created xsi:type="dcterms:W3CDTF">2021-03-15T13:03:00Z</dcterms:created>
  <dcterms:modified xsi:type="dcterms:W3CDTF">2021-04-15T12:40:00Z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