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5" w:rsidRDefault="008D4A83" w:rsidP="008D4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83">
        <w:rPr>
          <w:rFonts w:ascii="Times New Roman" w:hAnsi="Times New Roman" w:cs="Times New Roman"/>
          <w:b/>
          <w:sz w:val="28"/>
          <w:szCs w:val="28"/>
        </w:rPr>
        <w:t>Údaje o počtu žádostí vyřizovaných odborem právním v roce 2014</w:t>
      </w:r>
    </w:p>
    <w:p w:rsidR="00B7514F" w:rsidRPr="00B7514F" w:rsidRDefault="008D4A83" w:rsidP="00B75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právní v roce 2014 vyřizoval níže uvedené:</w:t>
      </w:r>
    </w:p>
    <w:p w:rsidR="00B7514F" w:rsidRPr="006266BD" w:rsidRDefault="00B7514F" w:rsidP="00B75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 s ustanovením § 18 odst. 1 </w:t>
      </w:r>
      <w:r w:rsidRPr="006266BD">
        <w:rPr>
          <w:rFonts w:ascii="Arial" w:hAnsi="Arial" w:cs="Arial"/>
        </w:rPr>
        <w:t>zákona č. 106/1999 Sb., o svobodném přístupu k</w:t>
      </w:r>
      <w:r>
        <w:rPr>
          <w:rFonts w:ascii="Arial" w:hAnsi="Arial" w:cs="Arial"/>
        </w:rPr>
        <w:t> </w:t>
      </w:r>
      <w:r w:rsidRPr="006266BD">
        <w:rPr>
          <w:rFonts w:ascii="Arial" w:hAnsi="Arial" w:cs="Arial"/>
        </w:rPr>
        <w:t>informacím</w:t>
      </w:r>
      <w:r>
        <w:rPr>
          <w:rFonts w:ascii="Arial" w:hAnsi="Arial" w:cs="Arial"/>
        </w:rPr>
        <w:t>,</w:t>
      </w:r>
      <w:r w:rsidRPr="006266BD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 xml:space="preserve"> (dále jen „InfZ“), tímto odbor právní poskytuje zprávu za rok 2014 o své činnosti v oblasti poskytování informací podle citovaného zákona a poskytuje následující údaje:</w:t>
      </w:r>
    </w:p>
    <w:p w:rsidR="00B7514F" w:rsidRPr="006266BD" w:rsidRDefault="00B7514F" w:rsidP="00B7514F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Odbor právní vyřizoval v roce 2014</w:t>
      </w:r>
      <w:r w:rsidRPr="006266BD">
        <w:rPr>
          <w:rFonts w:ascii="Arial" w:hAnsi="Arial" w:cs="Arial"/>
        </w:rPr>
        <w:t xml:space="preserve"> celkem </w:t>
      </w:r>
      <w:r>
        <w:rPr>
          <w:rFonts w:ascii="Arial" w:eastAsia="Times New Roman" w:hAnsi="Arial" w:cs="Arial"/>
          <w:sz w:val="24"/>
          <w:szCs w:val="24"/>
        </w:rPr>
        <w:t>55</w:t>
      </w:r>
      <w:r>
        <w:rPr>
          <w:rFonts w:ascii="Arial" w:hAnsi="Arial" w:cs="Arial"/>
        </w:rPr>
        <w:t> </w:t>
      </w:r>
      <w:r w:rsidRPr="006266BD">
        <w:rPr>
          <w:rFonts w:ascii="Arial" w:hAnsi="Arial" w:cs="Arial"/>
        </w:rPr>
        <w:t>žádost</w:t>
      </w:r>
      <w:r>
        <w:rPr>
          <w:rFonts w:ascii="Arial" w:hAnsi="Arial" w:cs="Arial"/>
        </w:rPr>
        <w:t>í o informace ve smyslu InfZ. Vydáno bylo celkem 10</w:t>
      </w:r>
      <w:r w:rsidRPr="006266BD">
        <w:rPr>
          <w:rFonts w:ascii="Arial" w:hAnsi="Arial" w:cs="Arial"/>
        </w:rPr>
        <w:t xml:space="preserve"> rozhodnutí</w:t>
      </w:r>
      <w:r>
        <w:rPr>
          <w:rFonts w:ascii="Arial" w:hAnsi="Arial" w:cs="Arial"/>
        </w:rPr>
        <w:t xml:space="preserve"> </w:t>
      </w:r>
      <w:r w:rsidRPr="006266BD">
        <w:rPr>
          <w:rFonts w:ascii="Arial" w:hAnsi="Arial" w:cs="Arial"/>
        </w:rPr>
        <w:t>o odmítnutí žádost</w:t>
      </w:r>
      <w:r>
        <w:rPr>
          <w:rFonts w:ascii="Arial" w:hAnsi="Arial" w:cs="Arial"/>
        </w:rPr>
        <w:t>i podle § 15 InfZ.</w:t>
      </w:r>
    </w:p>
    <w:p w:rsidR="00B7514F" w:rsidRDefault="00B7514F" w:rsidP="00B7514F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 w:rsidRPr="0031154C">
        <w:rPr>
          <w:rFonts w:ascii="Arial" w:hAnsi="Arial" w:cs="Arial"/>
        </w:rPr>
        <w:t xml:space="preserve">Proti rozhodnutí </w:t>
      </w:r>
      <w:r>
        <w:rPr>
          <w:rFonts w:ascii="Arial" w:hAnsi="Arial" w:cs="Arial"/>
        </w:rPr>
        <w:t>odboru právního</w:t>
      </w:r>
      <w:r w:rsidRPr="0031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bylo podáno</w:t>
      </w:r>
      <w:r w:rsidRPr="00311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Pr="0031154C">
        <w:rPr>
          <w:rFonts w:ascii="Arial" w:hAnsi="Arial" w:cs="Arial"/>
        </w:rPr>
        <w:t xml:space="preserve"> odvolání. </w:t>
      </w:r>
    </w:p>
    <w:p w:rsidR="00B7514F" w:rsidRPr="0031154C" w:rsidRDefault="00B7514F" w:rsidP="00B7514F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 w:rsidRPr="0031154C">
        <w:rPr>
          <w:rFonts w:ascii="Arial" w:hAnsi="Arial" w:cs="Arial"/>
        </w:rPr>
        <w:t>Nebyl vydán žádný rozsudek soudu ve věci přezkoumání zákonnosti rozhodnutí povinného subjektu o odmítnutí žádosti o poskytnutí informace.</w:t>
      </w:r>
    </w:p>
    <w:p w:rsidR="00B7514F" w:rsidRDefault="00B7514F" w:rsidP="00B7514F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 w:rsidRPr="006266BD">
        <w:rPr>
          <w:rFonts w:ascii="Arial" w:hAnsi="Arial" w:cs="Arial"/>
        </w:rPr>
        <w:t>Nebyla poskytnuta žádná výhradní licence.</w:t>
      </w:r>
    </w:p>
    <w:p w:rsidR="00B7514F" w:rsidRDefault="00B7514F" w:rsidP="00B7514F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Bylo podáno</w:t>
      </w:r>
      <w:r w:rsidRPr="008B3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8B37A6">
        <w:rPr>
          <w:rFonts w:ascii="Arial" w:hAnsi="Arial" w:cs="Arial"/>
        </w:rPr>
        <w:t xml:space="preserve"> stížností podle § 16a InfZ. Důvodem stížností byl zejména nesouhlas se způsobem vyřízení žádostí, nedostatečně pos</w:t>
      </w:r>
      <w:r>
        <w:rPr>
          <w:rFonts w:ascii="Arial" w:hAnsi="Arial" w:cs="Arial"/>
        </w:rPr>
        <w:t>kytnuté</w:t>
      </w:r>
      <w:r w:rsidRPr="008B3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informace</w:t>
      </w:r>
      <w:r w:rsidRPr="008B37A6">
        <w:rPr>
          <w:rFonts w:ascii="Arial" w:hAnsi="Arial" w:cs="Arial"/>
        </w:rPr>
        <w:t>, příp. nedodržení zákonného postupu při vyřizování žádostí</w:t>
      </w:r>
      <w:r>
        <w:rPr>
          <w:rFonts w:ascii="Arial" w:hAnsi="Arial" w:cs="Arial"/>
        </w:rPr>
        <w:t xml:space="preserve"> o informace</w:t>
      </w:r>
      <w:r w:rsidRPr="008B37A6">
        <w:rPr>
          <w:rFonts w:ascii="Arial" w:hAnsi="Arial" w:cs="Arial"/>
        </w:rPr>
        <w:t xml:space="preserve">. </w:t>
      </w:r>
    </w:p>
    <w:p w:rsidR="00B7514F" w:rsidRPr="008B37A6" w:rsidRDefault="00B7514F" w:rsidP="00B7514F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 w:rsidRPr="008B37A6">
        <w:rPr>
          <w:rFonts w:ascii="Arial" w:hAnsi="Arial" w:cs="Arial"/>
        </w:rPr>
        <w:t>Žádosti o informace se týkaly především:</w:t>
      </w:r>
    </w:p>
    <w:p w:rsidR="00B7514F" w:rsidRDefault="00B7514F" w:rsidP="00B7514F">
      <w:pPr>
        <w:numPr>
          <w:ilvl w:val="1"/>
          <w:numId w:val="1"/>
        </w:numPr>
        <w:tabs>
          <w:tab w:val="clear" w:pos="1440"/>
        </w:tabs>
        <w:spacing w:before="6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soudních sporů vedených s SPÚ</w:t>
      </w:r>
    </w:p>
    <w:p w:rsidR="00B7514F" w:rsidRDefault="00B7514F" w:rsidP="00B7514F">
      <w:pPr>
        <w:numPr>
          <w:ilvl w:val="1"/>
          <w:numId w:val="1"/>
        </w:numPr>
        <w:tabs>
          <w:tab w:val="clear" w:pos="1440"/>
        </w:tabs>
        <w:spacing w:before="6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odměňování vybraných pracovníků SPÚ</w:t>
      </w:r>
    </w:p>
    <w:p w:rsidR="00B7514F" w:rsidRDefault="00B7514F" w:rsidP="00B7514F">
      <w:pPr>
        <w:numPr>
          <w:ilvl w:val="1"/>
          <w:numId w:val="1"/>
        </w:numPr>
        <w:tabs>
          <w:tab w:val="clear" w:pos="1440"/>
        </w:tabs>
        <w:spacing w:before="6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rozsudků vydaných v soudních řízeních s SPÚ</w:t>
      </w:r>
    </w:p>
    <w:p w:rsidR="00B7514F" w:rsidRPr="006C475F" w:rsidRDefault="00B7514F" w:rsidP="00B7514F">
      <w:pPr>
        <w:numPr>
          <w:ilvl w:val="1"/>
          <w:numId w:val="1"/>
        </w:numPr>
        <w:tabs>
          <w:tab w:val="clear" w:pos="1440"/>
        </w:tabs>
        <w:spacing w:before="6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pozemků v právu hospodaření SPÚ</w:t>
      </w:r>
    </w:p>
    <w:p w:rsidR="00B7514F" w:rsidRDefault="00B7514F" w:rsidP="00B7514F">
      <w:pPr>
        <w:numPr>
          <w:ilvl w:val="1"/>
          <w:numId w:val="1"/>
        </w:numPr>
        <w:tabs>
          <w:tab w:val="clear" w:pos="1440"/>
        </w:tabs>
        <w:spacing w:before="60" w:after="0" w:line="240" w:lineRule="auto"/>
        <w:ind w:left="714" w:hanging="357"/>
        <w:rPr>
          <w:rFonts w:ascii="Arial" w:hAnsi="Arial" w:cs="Arial"/>
        </w:rPr>
      </w:pPr>
      <w:r w:rsidRPr="006266BD">
        <w:rPr>
          <w:rFonts w:ascii="Arial" w:hAnsi="Arial" w:cs="Arial"/>
        </w:rPr>
        <w:t>informací o veřejných zakázkách</w:t>
      </w:r>
      <w:r>
        <w:rPr>
          <w:rFonts w:ascii="Arial" w:hAnsi="Arial" w:cs="Arial"/>
        </w:rPr>
        <w:t>;</w:t>
      </w:r>
    </w:p>
    <w:p w:rsidR="00B7514F" w:rsidRDefault="00B7514F" w:rsidP="00B7514F">
      <w:pPr>
        <w:numPr>
          <w:ilvl w:val="1"/>
          <w:numId w:val="1"/>
        </w:numPr>
        <w:tabs>
          <w:tab w:val="clear" w:pos="1440"/>
        </w:tabs>
        <w:spacing w:before="6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informací týkajících se církevních restitucí </w:t>
      </w:r>
    </w:p>
    <w:p w:rsidR="00B7514F" w:rsidRDefault="00B7514F" w:rsidP="00B7514F">
      <w:pPr>
        <w:numPr>
          <w:ilvl w:val="1"/>
          <w:numId w:val="1"/>
        </w:numPr>
        <w:tabs>
          <w:tab w:val="clear" w:pos="1440"/>
        </w:tabs>
        <w:spacing w:before="6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informací o uživatelích pozemků </w:t>
      </w:r>
    </w:p>
    <w:p w:rsidR="00B7514F" w:rsidRPr="008B37A6" w:rsidRDefault="00B7514F" w:rsidP="00B7514F">
      <w:pPr>
        <w:numPr>
          <w:ilvl w:val="1"/>
          <w:numId w:val="1"/>
        </w:numPr>
        <w:tabs>
          <w:tab w:val="clear" w:pos="1440"/>
        </w:tabs>
        <w:spacing w:before="60" w:after="0" w:line="240" w:lineRule="auto"/>
        <w:ind w:left="714" w:hanging="357"/>
        <w:rPr>
          <w:rFonts w:ascii="Arial" w:hAnsi="Arial" w:cs="Arial"/>
        </w:rPr>
      </w:pPr>
      <w:r w:rsidRPr="008B37A6">
        <w:rPr>
          <w:rFonts w:ascii="Arial" w:hAnsi="Arial" w:cs="Arial"/>
        </w:rPr>
        <w:t xml:space="preserve">informací o </w:t>
      </w:r>
      <w:r>
        <w:rPr>
          <w:rFonts w:ascii="Arial" w:hAnsi="Arial" w:cs="Arial"/>
        </w:rPr>
        <w:t>pozemkových úpravách</w:t>
      </w:r>
    </w:p>
    <w:p w:rsidR="00B7514F" w:rsidRDefault="00B7514F" w:rsidP="00B7514F">
      <w:pPr>
        <w:numPr>
          <w:ilvl w:val="1"/>
          <w:numId w:val="1"/>
        </w:numPr>
        <w:tabs>
          <w:tab w:val="clear" w:pos="1440"/>
        </w:tabs>
        <w:spacing w:before="6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informací o znaleckých posudcích o ceně pozemků</w:t>
      </w:r>
    </w:p>
    <w:p w:rsidR="00B7514F" w:rsidRDefault="00B7514F" w:rsidP="00B7514F">
      <w:pPr>
        <w:numPr>
          <w:ilvl w:val="1"/>
          <w:numId w:val="1"/>
        </w:numPr>
        <w:tabs>
          <w:tab w:val="clear" w:pos="1440"/>
        </w:tabs>
        <w:spacing w:before="6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oprávněných osob podle zákona o půdě</w:t>
      </w:r>
    </w:p>
    <w:p w:rsidR="00B7514F" w:rsidRDefault="00B7514F" w:rsidP="008D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A83" w:rsidRDefault="008D4A83" w:rsidP="008D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4F" w:rsidRDefault="00B7514F" w:rsidP="008D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4F" w:rsidRDefault="00B7514F" w:rsidP="008D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4F" w:rsidRDefault="00B7514F" w:rsidP="008D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4F" w:rsidRDefault="00B7514F" w:rsidP="008D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4F" w:rsidRDefault="00B7514F" w:rsidP="008D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14F" w:rsidRDefault="00B7514F" w:rsidP="008D4A8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12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1903"/>
      </w:tblGrid>
      <w:tr w:rsidR="008D4A83" w:rsidTr="008D4A83">
        <w:trPr>
          <w:trHeight w:val="360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4A83" w:rsidRDefault="008D4A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4A83" w:rsidRDefault="008D4A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Celkem</w:t>
            </w:r>
          </w:p>
        </w:tc>
      </w:tr>
      <w:tr w:rsidR="008D4A83" w:rsidTr="008D4A83">
        <w:trPr>
          <w:trHeight w:val="1110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4A83" w:rsidRDefault="008D4A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Počet podaných žádostí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83" w:rsidRDefault="00A364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</w:tr>
      <w:tr w:rsidR="008D4A83" w:rsidTr="008D4A83">
        <w:trPr>
          <w:trHeight w:val="1110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4A83" w:rsidRDefault="008D4A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Počet rozhodnutí o odmítnutí žádosti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83" w:rsidRDefault="00A364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8D4A83" w:rsidTr="008D4A83">
        <w:trPr>
          <w:trHeight w:val="1110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4A83" w:rsidRDefault="008D4A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Počet odvolání proti rozhodnutí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83" w:rsidRDefault="00A364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8D4A83" w:rsidTr="008D4A83">
        <w:trPr>
          <w:trHeight w:val="1110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4A83" w:rsidRDefault="008D4A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Počet rozhodnutí o odvolání / rozkladů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83" w:rsidRDefault="00A364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D4A83" w:rsidTr="008D4A83">
        <w:trPr>
          <w:trHeight w:val="1110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4A83" w:rsidRDefault="008D4A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Počet stížností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83" w:rsidRDefault="00A364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</w:tbl>
    <w:p w:rsidR="008D4A83" w:rsidRDefault="008D4A83" w:rsidP="008D4A83">
      <w:pPr>
        <w:rPr>
          <w:rFonts w:ascii="Arial" w:eastAsia="Times New Roman" w:hAnsi="Arial" w:cs="Arial"/>
        </w:rPr>
      </w:pPr>
    </w:p>
    <w:p w:rsidR="008D4A83" w:rsidRDefault="008D4A83" w:rsidP="008D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9C8" w:rsidRPr="008D4A83" w:rsidRDefault="007939C8" w:rsidP="008D4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2014 nedošlo k žádné změně Směrnice o poskytování informací 03/13. </w:t>
      </w:r>
    </w:p>
    <w:sectPr w:rsidR="007939C8" w:rsidRPr="008D4A83" w:rsidSect="0060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60FD"/>
    <w:multiLevelType w:val="hybridMultilevel"/>
    <w:tmpl w:val="EA02D73E"/>
    <w:lvl w:ilvl="0" w:tplc="233295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E41F2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A83"/>
    <w:rsid w:val="006052E5"/>
    <w:rsid w:val="007939C8"/>
    <w:rsid w:val="00801E75"/>
    <w:rsid w:val="008D4A83"/>
    <w:rsid w:val="00A3641C"/>
    <w:rsid w:val="00B15DAE"/>
    <w:rsid w:val="00B7514F"/>
    <w:rsid w:val="00D1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kucerad</dc:creator>
  <cp:lastModifiedBy>kucerad</cp:lastModifiedBy>
  <cp:revision>4</cp:revision>
  <dcterms:created xsi:type="dcterms:W3CDTF">2015-02-18T12:39:00Z</dcterms:created>
  <dcterms:modified xsi:type="dcterms:W3CDTF">2015-02-20T07:55:00Z</dcterms:modified>
</cp:coreProperties>
</file>